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F45" w:rsidRDefault="00965C6A">
      <w:pPr>
        <w:spacing w:before="81"/>
        <w:ind w:left="7978"/>
        <w:rPr>
          <w:b/>
          <w:sz w:val="12"/>
        </w:rPr>
      </w:pPr>
      <w:r>
        <w:rPr>
          <w:b/>
          <w:sz w:val="12"/>
        </w:rPr>
        <w:t>"УТВЕРЖДАЮ"</w:t>
      </w:r>
    </w:p>
    <w:p w:rsidR="00F00F45" w:rsidRDefault="00965C6A">
      <w:pPr>
        <w:spacing w:before="21" w:line="276" w:lineRule="auto"/>
        <w:ind w:left="7978" w:right="1008"/>
        <w:rPr>
          <w:b/>
          <w:sz w:val="12"/>
        </w:rPr>
      </w:pPr>
      <w:r>
        <w:rPr>
          <w:b/>
          <w:sz w:val="12"/>
        </w:rPr>
        <w:t>Первый</w:t>
      </w:r>
      <w:r>
        <w:rPr>
          <w:b/>
          <w:spacing w:val="6"/>
          <w:sz w:val="12"/>
        </w:rPr>
        <w:t xml:space="preserve"> </w:t>
      </w:r>
      <w:r>
        <w:rPr>
          <w:b/>
          <w:sz w:val="12"/>
        </w:rPr>
        <w:t>заместитель</w:t>
      </w:r>
      <w:r>
        <w:rPr>
          <w:b/>
          <w:spacing w:val="7"/>
          <w:sz w:val="12"/>
        </w:rPr>
        <w:t xml:space="preserve"> </w:t>
      </w:r>
      <w:r>
        <w:rPr>
          <w:b/>
          <w:sz w:val="12"/>
        </w:rPr>
        <w:t>директора</w:t>
      </w:r>
      <w:r>
        <w:rPr>
          <w:b/>
          <w:spacing w:val="9"/>
          <w:sz w:val="12"/>
        </w:rPr>
        <w:t xml:space="preserve"> </w:t>
      </w:r>
      <w:r>
        <w:rPr>
          <w:b/>
          <w:sz w:val="12"/>
        </w:rPr>
        <w:t>-</w:t>
      </w:r>
      <w:r>
        <w:rPr>
          <w:b/>
          <w:spacing w:val="-27"/>
          <w:sz w:val="12"/>
        </w:rPr>
        <w:t xml:space="preserve"> </w:t>
      </w:r>
      <w:r>
        <w:rPr>
          <w:b/>
          <w:sz w:val="12"/>
        </w:rPr>
        <w:t>главный</w:t>
      </w:r>
      <w:r>
        <w:rPr>
          <w:b/>
          <w:spacing w:val="1"/>
          <w:sz w:val="12"/>
        </w:rPr>
        <w:t xml:space="preserve"> </w:t>
      </w:r>
      <w:r>
        <w:rPr>
          <w:b/>
          <w:sz w:val="12"/>
        </w:rPr>
        <w:t>инженер</w:t>
      </w:r>
      <w:r>
        <w:rPr>
          <w:b/>
          <w:spacing w:val="2"/>
          <w:sz w:val="12"/>
        </w:rPr>
        <w:t xml:space="preserve"> </w:t>
      </w:r>
      <w:r>
        <w:rPr>
          <w:b/>
          <w:sz w:val="12"/>
        </w:rPr>
        <w:t>филиала</w:t>
      </w:r>
    </w:p>
    <w:p w:rsidR="00F00F45" w:rsidRDefault="00965C6A">
      <w:pPr>
        <w:spacing w:line="276" w:lineRule="auto"/>
        <w:ind w:left="7978" w:right="1008" w:firstLine="31"/>
        <w:rPr>
          <w:b/>
          <w:sz w:val="12"/>
        </w:rPr>
      </w:pPr>
      <w:r>
        <w:rPr>
          <w:b/>
          <w:sz w:val="12"/>
        </w:rPr>
        <w:t>ПАО</w:t>
      </w:r>
      <w:r>
        <w:rPr>
          <w:b/>
          <w:spacing w:val="6"/>
          <w:sz w:val="12"/>
        </w:rPr>
        <w:t xml:space="preserve"> </w:t>
      </w:r>
      <w:r>
        <w:rPr>
          <w:b/>
          <w:sz w:val="12"/>
        </w:rPr>
        <w:t>"</w:t>
      </w:r>
      <w:r>
        <w:rPr>
          <w:b/>
          <w:spacing w:val="5"/>
          <w:sz w:val="12"/>
        </w:rPr>
        <w:t xml:space="preserve"> </w:t>
      </w:r>
      <w:proofErr w:type="spellStart"/>
      <w:r>
        <w:rPr>
          <w:b/>
          <w:sz w:val="12"/>
        </w:rPr>
        <w:t>Россети</w:t>
      </w:r>
      <w:proofErr w:type="spellEnd"/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Центр</w:t>
      </w:r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и</w:t>
      </w:r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Приволжье"</w:t>
      </w:r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-</w:t>
      </w:r>
      <w:r>
        <w:rPr>
          <w:b/>
          <w:spacing w:val="-27"/>
          <w:sz w:val="12"/>
        </w:rPr>
        <w:t xml:space="preserve"> </w:t>
      </w:r>
      <w:r>
        <w:rPr>
          <w:b/>
          <w:sz w:val="12"/>
        </w:rPr>
        <w:t>"Нижновэнерго"</w:t>
      </w:r>
    </w:p>
    <w:p w:rsidR="00F00F45" w:rsidRDefault="00F00F45">
      <w:pPr>
        <w:pStyle w:val="a3"/>
        <w:rPr>
          <w:b/>
          <w:sz w:val="13"/>
        </w:rPr>
      </w:pPr>
    </w:p>
    <w:p w:rsidR="00F00F45" w:rsidRDefault="00965C6A">
      <w:pPr>
        <w:tabs>
          <w:tab w:val="left" w:pos="9288"/>
        </w:tabs>
        <w:spacing w:line="276" w:lineRule="auto"/>
        <w:ind w:left="7978" w:right="1235"/>
        <w:rPr>
          <w:b/>
          <w:sz w:val="12"/>
        </w:rPr>
      </w:pPr>
      <w:r>
        <w:rPr>
          <w:w w:val="102"/>
          <w:sz w:val="12"/>
          <w:u w:val="single"/>
        </w:rPr>
        <w:t xml:space="preserve"> </w:t>
      </w:r>
      <w:r>
        <w:rPr>
          <w:sz w:val="12"/>
          <w:u w:val="single"/>
        </w:rPr>
        <w:tab/>
      </w:r>
      <w:r>
        <w:rPr>
          <w:b/>
          <w:sz w:val="12"/>
        </w:rPr>
        <w:t>А.И.</w:t>
      </w:r>
      <w:r>
        <w:rPr>
          <w:b/>
          <w:spacing w:val="2"/>
          <w:sz w:val="12"/>
        </w:rPr>
        <w:t xml:space="preserve"> </w:t>
      </w:r>
      <w:r>
        <w:rPr>
          <w:b/>
          <w:sz w:val="12"/>
        </w:rPr>
        <w:t>Киселёв</w:t>
      </w:r>
      <w:r>
        <w:rPr>
          <w:b/>
          <w:spacing w:val="-27"/>
          <w:sz w:val="12"/>
        </w:rPr>
        <w:t xml:space="preserve"> </w:t>
      </w:r>
      <w:r>
        <w:rPr>
          <w:b/>
          <w:sz w:val="12"/>
        </w:rPr>
        <w:t>"24"июня</w:t>
      </w:r>
      <w:r>
        <w:rPr>
          <w:b/>
          <w:spacing w:val="1"/>
          <w:sz w:val="12"/>
        </w:rPr>
        <w:t xml:space="preserve"> </w:t>
      </w:r>
      <w:r>
        <w:rPr>
          <w:b/>
          <w:sz w:val="12"/>
        </w:rPr>
        <w:t>2022г.</w:t>
      </w:r>
    </w:p>
    <w:p w:rsidR="00F00F45" w:rsidRDefault="00F00F45">
      <w:pPr>
        <w:pStyle w:val="a3"/>
        <w:rPr>
          <w:b/>
          <w:sz w:val="18"/>
        </w:rPr>
      </w:pPr>
    </w:p>
    <w:p w:rsidR="00F00F45" w:rsidRDefault="00965C6A">
      <w:pPr>
        <w:pStyle w:val="a4"/>
        <w:numPr>
          <w:ilvl w:val="0"/>
          <w:numId w:val="2"/>
        </w:numPr>
        <w:tabs>
          <w:tab w:val="left" w:pos="412"/>
        </w:tabs>
        <w:jc w:val="left"/>
        <w:rPr>
          <w:b/>
          <w:sz w:val="12"/>
        </w:rPr>
      </w:pPr>
      <w:r>
        <w:rPr>
          <w:b/>
          <w:sz w:val="12"/>
        </w:rPr>
        <w:t>Общие</w:t>
      </w:r>
      <w:r>
        <w:rPr>
          <w:b/>
          <w:spacing w:val="9"/>
          <w:sz w:val="12"/>
        </w:rPr>
        <w:t xml:space="preserve"> </w:t>
      </w:r>
      <w:r>
        <w:rPr>
          <w:b/>
          <w:sz w:val="12"/>
        </w:rPr>
        <w:t>требования:</w:t>
      </w:r>
    </w:p>
    <w:p w:rsidR="00F00F45" w:rsidRDefault="00965C6A">
      <w:pPr>
        <w:pStyle w:val="a3"/>
        <w:spacing w:before="2"/>
        <w:ind w:left="136"/>
      </w:pPr>
      <w:r>
        <w:t xml:space="preserve">1.1.    </w:t>
      </w:r>
      <w:r>
        <w:rPr>
          <w:spacing w:val="10"/>
        </w:rPr>
        <w:t xml:space="preserve"> </w:t>
      </w:r>
      <w:r>
        <w:t>Продукция</w:t>
      </w:r>
      <w:r>
        <w:rPr>
          <w:spacing w:val="5"/>
        </w:rPr>
        <w:t xml:space="preserve"> </w:t>
      </w:r>
      <w:r>
        <w:t>должна</w:t>
      </w:r>
      <w:r>
        <w:rPr>
          <w:spacing w:val="5"/>
        </w:rPr>
        <w:t xml:space="preserve"> </w:t>
      </w:r>
      <w:r>
        <w:t>быть</w:t>
      </w:r>
      <w:r>
        <w:rPr>
          <w:spacing w:val="5"/>
        </w:rPr>
        <w:t xml:space="preserve"> </w:t>
      </w:r>
      <w:r>
        <w:t>новой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ранее</w:t>
      </w:r>
      <w:r>
        <w:rPr>
          <w:spacing w:val="6"/>
        </w:rPr>
        <w:t xml:space="preserve"> </w:t>
      </w:r>
      <w:r>
        <w:t>неиспользованной</w:t>
      </w:r>
      <w:r>
        <w:rPr>
          <w:spacing w:val="4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иметь</w:t>
      </w:r>
      <w:r>
        <w:rPr>
          <w:spacing w:val="5"/>
        </w:rPr>
        <w:t xml:space="preserve"> </w:t>
      </w:r>
      <w:r>
        <w:t>срок</w:t>
      </w:r>
      <w:r>
        <w:rPr>
          <w:spacing w:val="5"/>
        </w:rPr>
        <w:t xml:space="preserve"> </w:t>
      </w:r>
      <w:r>
        <w:t>изготовления</w:t>
      </w:r>
      <w:r>
        <w:rPr>
          <w:spacing w:val="5"/>
        </w:rPr>
        <w:t xml:space="preserve"> </w:t>
      </w:r>
      <w:r>
        <w:t>продукции</w:t>
      </w:r>
      <w:r>
        <w:rPr>
          <w:spacing w:val="5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ранее</w:t>
      </w:r>
      <w:r>
        <w:rPr>
          <w:spacing w:val="6"/>
        </w:rPr>
        <w:t xml:space="preserve"> </w:t>
      </w:r>
      <w:r>
        <w:t>2021г.</w:t>
      </w:r>
    </w:p>
    <w:p w:rsidR="00F00F45" w:rsidRDefault="00965C6A">
      <w:pPr>
        <w:pStyle w:val="a3"/>
        <w:spacing w:line="266" w:lineRule="auto"/>
        <w:ind w:left="136"/>
      </w:pPr>
      <w:r>
        <w:t xml:space="preserve">1..2    </w:t>
      </w:r>
      <w:r>
        <w:rPr>
          <w:spacing w:val="10"/>
        </w:rPr>
        <w:t xml:space="preserve"> </w:t>
      </w:r>
      <w:r>
        <w:t>Участник</w:t>
      </w:r>
      <w:r>
        <w:rPr>
          <w:spacing w:val="6"/>
        </w:rPr>
        <w:t xml:space="preserve"> </w:t>
      </w:r>
      <w:r>
        <w:t>закупочных</w:t>
      </w:r>
      <w:r>
        <w:rPr>
          <w:spacing w:val="3"/>
        </w:rPr>
        <w:t xml:space="preserve"> </w:t>
      </w:r>
      <w:r>
        <w:t>процедур</w:t>
      </w:r>
      <w:r>
        <w:rPr>
          <w:spacing w:val="7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право</w:t>
      </w:r>
      <w:r>
        <w:rPr>
          <w:spacing w:val="6"/>
        </w:rPr>
        <w:t xml:space="preserve"> </w:t>
      </w:r>
      <w:r>
        <w:t>заключения</w:t>
      </w:r>
      <w:r>
        <w:rPr>
          <w:spacing w:val="4"/>
        </w:rPr>
        <w:t xml:space="preserve"> </w:t>
      </w:r>
      <w:r>
        <w:t>договора</w:t>
      </w:r>
      <w:r>
        <w:rPr>
          <w:spacing w:val="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поставку</w:t>
      </w:r>
      <w:r>
        <w:rPr>
          <w:spacing w:val="-1"/>
        </w:rPr>
        <w:t xml:space="preserve"> </w:t>
      </w:r>
      <w:r>
        <w:t>продукции</w:t>
      </w:r>
      <w:r>
        <w:rPr>
          <w:spacing w:val="4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нужд</w:t>
      </w:r>
      <w:r>
        <w:rPr>
          <w:spacing w:val="6"/>
        </w:rPr>
        <w:t xml:space="preserve"> </w:t>
      </w:r>
      <w:r>
        <w:t>филиала</w:t>
      </w:r>
      <w:r>
        <w:rPr>
          <w:spacing w:val="12"/>
        </w:rPr>
        <w:t xml:space="preserve"> </w:t>
      </w:r>
      <w:r>
        <w:t>ПАО</w:t>
      </w:r>
      <w:r>
        <w:rPr>
          <w:spacing w:val="5"/>
        </w:rPr>
        <w:t xml:space="preserve"> </w:t>
      </w:r>
      <w:r>
        <w:t>«</w:t>
      </w:r>
      <w:proofErr w:type="spellStart"/>
      <w:r>
        <w:t>Россети</w:t>
      </w:r>
      <w:proofErr w:type="spellEnd"/>
      <w:r>
        <w:rPr>
          <w:spacing w:val="5"/>
        </w:rPr>
        <w:t xml:space="preserve"> </w:t>
      </w:r>
      <w:r>
        <w:t>Центр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Приволжье»</w:t>
      </w:r>
      <w:r>
        <w:rPr>
          <w:spacing w:val="1"/>
        </w:rPr>
        <w:t xml:space="preserve"> </w:t>
      </w:r>
      <w:r>
        <w:t>обязан</w:t>
      </w:r>
      <w:r>
        <w:rPr>
          <w:spacing w:val="4"/>
        </w:rPr>
        <w:t xml:space="preserve"> </w:t>
      </w:r>
      <w:r>
        <w:t>предоставить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составе</w:t>
      </w:r>
      <w:r>
        <w:rPr>
          <w:spacing w:val="5"/>
        </w:rPr>
        <w:t xml:space="preserve"> </w:t>
      </w:r>
      <w:r>
        <w:t>своего</w:t>
      </w:r>
      <w:r>
        <w:rPr>
          <w:spacing w:val="7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указанием</w:t>
      </w:r>
      <w:r>
        <w:rPr>
          <w:spacing w:val="2"/>
        </w:rPr>
        <w:t xml:space="preserve"> </w:t>
      </w:r>
      <w:r>
        <w:t>модели,</w:t>
      </w:r>
      <w:r w:rsidR="00B969D1">
        <w:t xml:space="preserve"> </w:t>
      </w:r>
      <w:r>
        <w:t>торговой</w:t>
      </w:r>
      <w:r>
        <w:rPr>
          <w:spacing w:val="6"/>
        </w:rPr>
        <w:t xml:space="preserve"> </w:t>
      </w:r>
      <w:r>
        <w:t>марки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страны</w:t>
      </w:r>
      <w:r>
        <w:rPr>
          <w:spacing w:val="2"/>
        </w:rPr>
        <w:t xml:space="preserve"> </w:t>
      </w:r>
      <w:r>
        <w:t>производителя</w:t>
      </w:r>
      <w:r>
        <w:rPr>
          <w:spacing w:val="2"/>
        </w:rPr>
        <w:t xml:space="preserve"> </w:t>
      </w:r>
      <w:r>
        <w:t>,</w:t>
      </w:r>
      <w:r>
        <w:rPr>
          <w:spacing w:val="3"/>
        </w:rPr>
        <w:t xml:space="preserve"> </w:t>
      </w:r>
      <w:r>
        <w:t>технических характеристик</w:t>
      </w:r>
      <w:r>
        <w:rPr>
          <w:spacing w:val="6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конкретный</w:t>
      </w:r>
      <w:r>
        <w:rPr>
          <w:spacing w:val="2"/>
        </w:rPr>
        <w:t xml:space="preserve"> </w:t>
      </w:r>
      <w:r>
        <w:t>вид</w:t>
      </w:r>
      <w:r>
        <w:rPr>
          <w:spacing w:val="3"/>
        </w:rPr>
        <w:t xml:space="preserve"> </w:t>
      </w:r>
      <w:r>
        <w:t>продукции.,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противном</w:t>
      </w:r>
      <w:r>
        <w:rPr>
          <w:spacing w:val="2"/>
        </w:rPr>
        <w:t xml:space="preserve"> </w:t>
      </w:r>
      <w:r>
        <w:t>случае</w:t>
      </w:r>
      <w:r>
        <w:rPr>
          <w:spacing w:val="3"/>
        </w:rPr>
        <w:t xml:space="preserve"> </w:t>
      </w:r>
      <w:r>
        <w:t>заявке</w:t>
      </w:r>
      <w:r>
        <w:rPr>
          <w:spacing w:val="4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отклонена.</w:t>
      </w:r>
    </w:p>
    <w:p w:rsidR="00F00F45" w:rsidRDefault="00965C6A">
      <w:pPr>
        <w:pStyle w:val="a4"/>
        <w:numPr>
          <w:ilvl w:val="1"/>
          <w:numId w:val="1"/>
        </w:numPr>
        <w:tabs>
          <w:tab w:val="left" w:pos="479"/>
        </w:tabs>
        <w:spacing w:before="82"/>
        <w:rPr>
          <w:sz w:val="12"/>
        </w:rPr>
      </w:pPr>
      <w:r>
        <w:rPr>
          <w:sz w:val="12"/>
        </w:rPr>
        <w:t>Доставка</w:t>
      </w:r>
      <w:r>
        <w:rPr>
          <w:spacing w:val="9"/>
          <w:sz w:val="12"/>
        </w:rPr>
        <w:t xml:space="preserve"> </w:t>
      </w:r>
      <w:r>
        <w:rPr>
          <w:sz w:val="12"/>
        </w:rPr>
        <w:t>транспортом</w:t>
      </w:r>
      <w:r>
        <w:rPr>
          <w:spacing w:val="8"/>
          <w:sz w:val="12"/>
        </w:rPr>
        <w:t xml:space="preserve"> </w:t>
      </w:r>
      <w:r>
        <w:rPr>
          <w:sz w:val="12"/>
        </w:rPr>
        <w:t>поставщика</w:t>
      </w:r>
      <w:r>
        <w:rPr>
          <w:spacing w:val="8"/>
          <w:sz w:val="12"/>
        </w:rPr>
        <w:t xml:space="preserve"> </w:t>
      </w:r>
      <w:r>
        <w:rPr>
          <w:sz w:val="12"/>
        </w:rPr>
        <w:t>до</w:t>
      </w:r>
      <w:r>
        <w:rPr>
          <w:spacing w:val="10"/>
          <w:sz w:val="12"/>
        </w:rPr>
        <w:t xml:space="preserve"> </w:t>
      </w:r>
      <w:r>
        <w:rPr>
          <w:sz w:val="12"/>
        </w:rPr>
        <w:t>складов</w:t>
      </w:r>
      <w:r>
        <w:rPr>
          <w:spacing w:val="8"/>
          <w:sz w:val="12"/>
        </w:rPr>
        <w:t xml:space="preserve"> </w:t>
      </w:r>
      <w:r>
        <w:rPr>
          <w:sz w:val="12"/>
        </w:rPr>
        <w:t>Заказчика.</w:t>
      </w:r>
    </w:p>
    <w:p w:rsidR="00F00F45" w:rsidRDefault="00965C6A">
      <w:pPr>
        <w:pStyle w:val="a4"/>
        <w:numPr>
          <w:ilvl w:val="1"/>
          <w:numId w:val="1"/>
        </w:numPr>
        <w:tabs>
          <w:tab w:val="left" w:pos="479"/>
        </w:tabs>
        <w:spacing w:before="86"/>
        <w:rPr>
          <w:sz w:val="12"/>
        </w:rPr>
      </w:pPr>
      <w:r>
        <w:rPr>
          <w:sz w:val="12"/>
        </w:rPr>
        <w:t>На</w:t>
      </w:r>
      <w:r>
        <w:rPr>
          <w:spacing w:val="4"/>
          <w:sz w:val="12"/>
        </w:rPr>
        <w:t xml:space="preserve"> </w:t>
      </w:r>
      <w:r>
        <w:rPr>
          <w:sz w:val="12"/>
        </w:rPr>
        <w:t>поставляемую</w:t>
      </w:r>
      <w:r>
        <w:rPr>
          <w:spacing w:val="4"/>
          <w:sz w:val="12"/>
        </w:rPr>
        <w:t xml:space="preserve"> </w:t>
      </w:r>
      <w:r>
        <w:rPr>
          <w:sz w:val="12"/>
        </w:rPr>
        <w:t>продукцию</w:t>
      </w:r>
      <w:r>
        <w:rPr>
          <w:spacing w:val="3"/>
          <w:sz w:val="12"/>
        </w:rPr>
        <w:t xml:space="preserve"> </w:t>
      </w:r>
      <w:r>
        <w:rPr>
          <w:sz w:val="12"/>
        </w:rPr>
        <w:t>устанавливается</w:t>
      </w:r>
      <w:r>
        <w:rPr>
          <w:spacing w:val="4"/>
          <w:sz w:val="12"/>
        </w:rPr>
        <w:t xml:space="preserve"> </w:t>
      </w:r>
      <w:r>
        <w:rPr>
          <w:sz w:val="12"/>
        </w:rPr>
        <w:t>гарантийный</w:t>
      </w:r>
      <w:r>
        <w:rPr>
          <w:spacing w:val="3"/>
          <w:sz w:val="12"/>
        </w:rPr>
        <w:t xml:space="preserve"> </w:t>
      </w:r>
      <w:r>
        <w:rPr>
          <w:sz w:val="12"/>
        </w:rPr>
        <w:t>срок</w:t>
      </w:r>
      <w:r>
        <w:rPr>
          <w:spacing w:val="5"/>
          <w:sz w:val="12"/>
        </w:rPr>
        <w:t xml:space="preserve"> </w:t>
      </w:r>
      <w:r>
        <w:rPr>
          <w:sz w:val="12"/>
        </w:rPr>
        <w:t>не</w:t>
      </w:r>
      <w:r>
        <w:rPr>
          <w:spacing w:val="5"/>
          <w:sz w:val="12"/>
        </w:rPr>
        <w:t xml:space="preserve"> </w:t>
      </w:r>
      <w:r>
        <w:rPr>
          <w:sz w:val="12"/>
        </w:rPr>
        <w:t>менее</w:t>
      </w:r>
      <w:r>
        <w:rPr>
          <w:spacing w:val="5"/>
          <w:sz w:val="12"/>
        </w:rPr>
        <w:t xml:space="preserve"> </w:t>
      </w:r>
      <w:r>
        <w:rPr>
          <w:sz w:val="12"/>
        </w:rPr>
        <w:t>12</w:t>
      </w:r>
      <w:r>
        <w:rPr>
          <w:spacing w:val="5"/>
          <w:sz w:val="12"/>
        </w:rPr>
        <w:t xml:space="preserve"> </w:t>
      </w:r>
      <w:r>
        <w:rPr>
          <w:sz w:val="12"/>
        </w:rPr>
        <w:t>месяцев.</w:t>
      </w:r>
    </w:p>
    <w:p w:rsidR="00F00F45" w:rsidRDefault="00965C6A">
      <w:pPr>
        <w:pStyle w:val="a4"/>
        <w:numPr>
          <w:ilvl w:val="1"/>
          <w:numId w:val="1"/>
        </w:numPr>
        <w:tabs>
          <w:tab w:val="left" w:pos="448"/>
        </w:tabs>
        <w:spacing w:before="8" w:line="266" w:lineRule="auto"/>
        <w:ind w:left="136" w:right="769" w:firstLine="0"/>
        <w:rPr>
          <w:sz w:val="12"/>
        </w:rPr>
      </w:pPr>
      <w:r>
        <w:rPr>
          <w:sz w:val="12"/>
        </w:rPr>
        <w:t>Расходы</w:t>
      </w:r>
      <w:r>
        <w:rPr>
          <w:spacing w:val="4"/>
          <w:sz w:val="12"/>
        </w:rPr>
        <w:t xml:space="preserve"> </w:t>
      </w:r>
      <w:r>
        <w:rPr>
          <w:sz w:val="12"/>
        </w:rPr>
        <w:t>на</w:t>
      </w:r>
      <w:r>
        <w:rPr>
          <w:spacing w:val="6"/>
          <w:sz w:val="12"/>
        </w:rPr>
        <w:t xml:space="preserve"> </w:t>
      </w:r>
      <w:r>
        <w:rPr>
          <w:sz w:val="12"/>
        </w:rPr>
        <w:t>транспортировку</w:t>
      </w:r>
      <w:r>
        <w:rPr>
          <w:spacing w:val="-1"/>
          <w:sz w:val="12"/>
        </w:rPr>
        <w:t xml:space="preserve"> </w:t>
      </w:r>
      <w:r>
        <w:rPr>
          <w:sz w:val="12"/>
        </w:rPr>
        <w:t>продукции</w:t>
      </w:r>
      <w:r>
        <w:rPr>
          <w:spacing w:val="4"/>
          <w:sz w:val="12"/>
        </w:rPr>
        <w:t xml:space="preserve"> </w:t>
      </w:r>
      <w:r>
        <w:rPr>
          <w:sz w:val="12"/>
        </w:rPr>
        <w:t>до</w:t>
      </w:r>
      <w:r>
        <w:rPr>
          <w:spacing w:val="7"/>
          <w:sz w:val="12"/>
        </w:rPr>
        <w:t xml:space="preserve"> </w:t>
      </w:r>
      <w:r>
        <w:rPr>
          <w:sz w:val="12"/>
        </w:rPr>
        <w:t>склада</w:t>
      </w:r>
      <w:r>
        <w:rPr>
          <w:spacing w:val="6"/>
          <w:sz w:val="12"/>
        </w:rPr>
        <w:t xml:space="preserve"> </w:t>
      </w:r>
      <w:r>
        <w:rPr>
          <w:sz w:val="12"/>
        </w:rPr>
        <w:t>Заказчика,</w:t>
      </w:r>
      <w:r>
        <w:rPr>
          <w:spacing w:val="6"/>
          <w:sz w:val="12"/>
        </w:rPr>
        <w:t xml:space="preserve"> </w:t>
      </w:r>
      <w:r>
        <w:rPr>
          <w:sz w:val="12"/>
        </w:rPr>
        <w:t>страхование,</w:t>
      </w:r>
      <w:r>
        <w:rPr>
          <w:spacing w:val="6"/>
          <w:sz w:val="12"/>
        </w:rPr>
        <w:t xml:space="preserve"> </w:t>
      </w:r>
      <w:r>
        <w:rPr>
          <w:sz w:val="12"/>
        </w:rPr>
        <w:t>уплату</w:t>
      </w:r>
      <w:r>
        <w:rPr>
          <w:spacing w:val="-1"/>
          <w:sz w:val="12"/>
        </w:rPr>
        <w:t xml:space="preserve"> </w:t>
      </w:r>
      <w:r>
        <w:rPr>
          <w:sz w:val="12"/>
        </w:rPr>
        <w:t>таможенных</w:t>
      </w:r>
      <w:r>
        <w:rPr>
          <w:spacing w:val="3"/>
          <w:sz w:val="12"/>
        </w:rPr>
        <w:t xml:space="preserve"> </w:t>
      </w:r>
      <w:r>
        <w:rPr>
          <w:sz w:val="12"/>
        </w:rPr>
        <w:t>пошлин,</w:t>
      </w:r>
      <w:r>
        <w:rPr>
          <w:spacing w:val="6"/>
          <w:sz w:val="12"/>
        </w:rPr>
        <w:t xml:space="preserve"> </w:t>
      </w:r>
      <w:r>
        <w:rPr>
          <w:sz w:val="12"/>
        </w:rPr>
        <w:t>налоги</w:t>
      </w:r>
      <w:r>
        <w:rPr>
          <w:spacing w:val="4"/>
          <w:sz w:val="12"/>
        </w:rPr>
        <w:t xml:space="preserve"> </w:t>
      </w:r>
      <w:r>
        <w:rPr>
          <w:sz w:val="12"/>
        </w:rPr>
        <w:t>(включая</w:t>
      </w:r>
      <w:r>
        <w:rPr>
          <w:spacing w:val="5"/>
          <w:sz w:val="12"/>
        </w:rPr>
        <w:t xml:space="preserve"> </w:t>
      </w:r>
      <w:r>
        <w:rPr>
          <w:sz w:val="12"/>
        </w:rPr>
        <w:t>НДС)</w:t>
      </w:r>
      <w:r>
        <w:rPr>
          <w:spacing w:val="6"/>
          <w:sz w:val="12"/>
        </w:rPr>
        <w:t xml:space="preserve"> </w:t>
      </w:r>
      <w:r>
        <w:rPr>
          <w:sz w:val="12"/>
        </w:rPr>
        <w:t>и</w:t>
      </w:r>
      <w:r>
        <w:rPr>
          <w:spacing w:val="5"/>
          <w:sz w:val="12"/>
        </w:rPr>
        <w:t xml:space="preserve"> </w:t>
      </w:r>
      <w:r>
        <w:rPr>
          <w:sz w:val="12"/>
        </w:rPr>
        <w:t>другие</w:t>
      </w:r>
      <w:r>
        <w:rPr>
          <w:spacing w:val="5"/>
          <w:sz w:val="12"/>
        </w:rPr>
        <w:t xml:space="preserve"> </w:t>
      </w:r>
      <w:r>
        <w:rPr>
          <w:sz w:val="12"/>
        </w:rPr>
        <w:t>обязательные</w:t>
      </w:r>
      <w:r>
        <w:rPr>
          <w:spacing w:val="6"/>
          <w:sz w:val="12"/>
        </w:rPr>
        <w:t xml:space="preserve"> </w:t>
      </w:r>
      <w:r>
        <w:rPr>
          <w:sz w:val="12"/>
        </w:rPr>
        <w:t>платежи</w:t>
      </w:r>
      <w:r>
        <w:rPr>
          <w:spacing w:val="5"/>
          <w:sz w:val="12"/>
        </w:rPr>
        <w:t xml:space="preserve"> </w:t>
      </w:r>
      <w:r>
        <w:rPr>
          <w:sz w:val="12"/>
        </w:rPr>
        <w:t>в</w:t>
      </w:r>
      <w:r>
        <w:rPr>
          <w:spacing w:val="4"/>
          <w:sz w:val="12"/>
        </w:rPr>
        <w:t xml:space="preserve"> </w:t>
      </w:r>
      <w:r>
        <w:rPr>
          <w:sz w:val="12"/>
        </w:rPr>
        <w:t>соответствии</w:t>
      </w:r>
      <w:r>
        <w:rPr>
          <w:spacing w:val="5"/>
          <w:sz w:val="12"/>
        </w:rPr>
        <w:t xml:space="preserve"> </w:t>
      </w:r>
      <w:r>
        <w:rPr>
          <w:sz w:val="12"/>
        </w:rPr>
        <w:t>с</w:t>
      </w:r>
      <w:r>
        <w:rPr>
          <w:spacing w:val="6"/>
          <w:sz w:val="12"/>
        </w:rPr>
        <w:t xml:space="preserve"> </w:t>
      </w:r>
      <w:r>
        <w:rPr>
          <w:sz w:val="12"/>
        </w:rPr>
        <w:t>действующим</w:t>
      </w:r>
      <w:r>
        <w:rPr>
          <w:spacing w:val="1"/>
          <w:sz w:val="12"/>
        </w:rPr>
        <w:t xml:space="preserve"> </w:t>
      </w:r>
      <w:r>
        <w:rPr>
          <w:sz w:val="12"/>
        </w:rPr>
        <w:t>законодательством Российской Федерации включаются</w:t>
      </w:r>
      <w:r>
        <w:rPr>
          <w:spacing w:val="1"/>
          <w:sz w:val="12"/>
        </w:rPr>
        <w:t xml:space="preserve"> </w:t>
      </w:r>
      <w:r>
        <w:rPr>
          <w:sz w:val="12"/>
        </w:rPr>
        <w:t>в стоимость продукции.</w:t>
      </w:r>
    </w:p>
    <w:p w:rsidR="00F00F45" w:rsidRDefault="00965C6A">
      <w:pPr>
        <w:pStyle w:val="a4"/>
        <w:numPr>
          <w:ilvl w:val="1"/>
          <w:numId w:val="1"/>
        </w:numPr>
        <w:tabs>
          <w:tab w:val="left" w:pos="553"/>
          <w:tab w:val="left" w:pos="554"/>
        </w:tabs>
        <w:spacing w:before="60"/>
        <w:ind w:left="553" w:hanging="418"/>
        <w:rPr>
          <w:sz w:val="12"/>
        </w:rPr>
      </w:pPr>
      <w:r>
        <w:rPr>
          <w:position w:val="1"/>
          <w:sz w:val="12"/>
        </w:rPr>
        <w:t>Дата</w:t>
      </w:r>
      <w:r>
        <w:rPr>
          <w:spacing w:val="7"/>
          <w:position w:val="1"/>
          <w:sz w:val="12"/>
        </w:rPr>
        <w:t xml:space="preserve"> </w:t>
      </w:r>
      <w:r>
        <w:rPr>
          <w:position w:val="1"/>
          <w:sz w:val="12"/>
        </w:rPr>
        <w:t>начала/окончание</w:t>
      </w:r>
      <w:r>
        <w:rPr>
          <w:spacing w:val="7"/>
          <w:position w:val="1"/>
          <w:sz w:val="12"/>
        </w:rPr>
        <w:t xml:space="preserve"> </w:t>
      </w:r>
      <w:r>
        <w:rPr>
          <w:position w:val="1"/>
          <w:sz w:val="12"/>
        </w:rPr>
        <w:t>поставки:</w:t>
      </w:r>
      <w:r>
        <w:rPr>
          <w:spacing w:val="7"/>
          <w:position w:val="1"/>
          <w:sz w:val="12"/>
        </w:rPr>
        <w:t xml:space="preserve"> </w:t>
      </w:r>
      <w:r>
        <w:rPr>
          <w:position w:val="1"/>
          <w:sz w:val="12"/>
        </w:rPr>
        <w:t>август</w:t>
      </w:r>
      <w:r w:rsidR="00961222">
        <w:rPr>
          <w:position w:val="1"/>
          <w:sz w:val="12"/>
        </w:rPr>
        <w:t>-сентябрь</w:t>
      </w:r>
      <w:r>
        <w:rPr>
          <w:spacing w:val="6"/>
          <w:position w:val="1"/>
          <w:sz w:val="12"/>
        </w:rPr>
        <w:t xml:space="preserve"> </w:t>
      </w:r>
      <w:r>
        <w:rPr>
          <w:position w:val="1"/>
          <w:sz w:val="12"/>
        </w:rPr>
        <w:t>2022г.</w:t>
      </w:r>
    </w:p>
    <w:p w:rsidR="00F00F45" w:rsidRDefault="00F00F45">
      <w:pPr>
        <w:rPr>
          <w:sz w:val="12"/>
        </w:rPr>
        <w:sectPr w:rsidR="00F00F45">
          <w:type w:val="continuous"/>
          <w:pgSz w:w="11910" w:h="16840"/>
          <w:pgMar w:top="1000" w:right="320" w:bottom="280" w:left="320" w:header="720" w:footer="720" w:gutter="0"/>
          <w:cols w:space="720"/>
        </w:sectPr>
      </w:pPr>
    </w:p>
    <w:p w:rsidR="00F00F45" w:rsidRDefault="00965C6A">
      <w:pPr>
        <w:pStyle w:val="a4"/>
        <w:numPr>
          <w:ilvl w:val="0"/>
          <w:numId w:val="2"/>
        </w:numPr>
        <w:tabs>
          <w:tab w:val="left" w:pos="323"/>
        </w:tabs>
        <w:spacing w:before="74"/>
        <w:ind w:left="322"/>
        <w:jc w:val="left"/>
        <w:rPr>
          <w:b/>
          <w:sz w:val="12"/>
        </w:rPr>
      </w:pPr>
      <w:r>
        <w:rPr>
          <w:b/>
          <w:sz w:val="12"/>
        </w:rPr>
        <w:lastRenderedPageBreak/>
        <w:t>Перечень</w:t>
      </w:r>
      <w:r>
        <w:rPr>
          <w:b/>
          <w:spacing w:val="8"/>
          <w:sz w:val="12"/>
        </w:rPr>
        <w:t xml:space="preserve"> </w:t>
      </w:r>
      <w:r>
        <w:rPr>
          <w:b/>
          <w:sz w:val="12"/>
        </w:rPr>
        <w:t>и</w:t>
      </w:r>
      <w:r>
        <w:rPr>
          <w:b/>
          <w:spacing w:val="8"/>
          <w:sz w:val="12"/>
        </w:rPr>
        <w:t xml:space="preserve"> </w:t>
      </w:r>
      <w:r>
        <w:rPr>
          <w:b/>
          <w:sz w:val="12"/>
        </w:rPr>
        <w:t>объемы</w:t>
      </w:r>
      <w:r>
        <w:rPr>
          <w:b/>
          <w:spacing w:val="9"/>
          <w:sz w:val="12"/>
        </w:rPr>
        <w:t xml:space="preserve"> </w:t>
      </w:r>
      <w:r>
        <w:rPr>
          <w:b/>
          <w:sz w:val="12"/>
        </w:rPr>
        <w:t>закупаемой</w:t>
      </w:r>
      <w:r>
        <w:rPr>
          <w:b/>
          <w:spacing w:val="8"/>
          <w:sz w:val="12"/>
        </w:rPr>
        <w:t xml:space="preserve"> </w:t>
      </w:r>
      <w:r>
        <w:rPr>
          <w:b/>
          <w:sz w:val="12"/>
        </w:rPr>
        <w:t>продукции.</w:t>
      </w:r>
    </w:p>
    <w:p w:rsidR="00F00F45" w:rsidRDefault="00965C6A">
      <w:pPr>
        <w:pStyle w:val="a3"/>
        <w:spacing w:before="4"/>
        <w:rPr>
          <w:b/>
          <w:sz w:val="19"/>
        </w:rPr>
      </w:pPr>
      <w:r>
        <w:br w:type="column"/>
      </w:r>
    </w:p>
    <w:p w:rsidR="00F00F45" w:rsidRDefault="00965C6A">
      <w:pPr>
        <w:spacing w:line="292" w:lineRule="auto"/>
        <w:ind w:left="198" w:right="3880" w:firstLine="117"/>
        <w:rPr>
          <w:b/>
          <w:sz w:val="12"/>
        </w:rPr>
      </w:pPr>
      <w:r>
        <w:rPr>
          <w:b/>
          <w:sz w:val="12"/>
        </w:rPr>
        <w:t>Лот</w:t>
      </w:r>
      <w:r>
        <w:rPr>
          <w:b/>
          <w:spacing w:val="3"/>
          <w:sz w:val="12"/>
        </w:rPr>
        <w:t xml:space="preserve"> </w:t>
      </w:r>
      <w:r>
        <w:rPr>
          <w:b/>
          <w:sz w:val="12"/>
        </w:rPr>
        <w:t>204Д</w:t>
      </w:r>
      <w:r>
        <w:rPr>
          <w:b/>
          <w:spacing w:val="4"/>
          <w:sz w:val="12"/>
        </w:rPr>
        <w:t xml:space="preserve"> </w:t>
      </w:r>
      <w:r>
        <w:rPr>
          <w:b/>
          <w:sz w:val="12"/>
        </w:rPr>
        <w:t>"Провод</w:t>
      </w:r>
      <w:r>
        <w:rPr>
          <w:b/>
          <w:spacing w:val="4"/>
          <w:sz w:val="12"/>
        </w:rPr>
        <w:t xml:space="preserve"> </w:t>
      </w:r>
      <w:r>
        <w:rPr>
          <w:b/>
          <w:sz w:val="12"/>
        </w:rPr>
        <w:t>СИП</w:t>
      </w:r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"</w:t>
      </w:r>
      <w:r>
        <w:rPr>
          <w:b/>
          <w:spacing w:val="3"/>
          <w:sz w:val="12"/>
        </w:rPr>
        <w:t xml:space="preserve"> </w:t>
      </w:r>
      <w:r>
        <w:rPr>
          <w:b/>
          <w:sz w:val="12"/>
        </w:rPr>
        <w:t xml:space="preserve">для  </w:t>
      </w:r>
      <w:r>
        <w:rPr>
          <w:b/>
          <w:spacing w:val="21"/>
          <w:sz w:val="12"/>
        </w:rPr>
        <w:t xml:space="preserve"> </w:t>
      </w:r>
      <w:r>
        <w:rPr>
          <w:b/>
          <w:sz w:val="12"/>
        </w:rPr>
        <w:t>филиала</w:t>
      </w:r>
      <w:r>
        <w:rPr>
          <w:b/>
          <w:spacing w:val="6"/>
          <w:sz w:val="12"/>
        </w:rPr>
        <w:t xml:space="preserve"> </w:t>
      </w:r>
      <w:r>
        <w:rPr>
          <w:b/>
          <w:sz w:val="12"/>
        </w:rPr>
        <w:t>"Нижновэнерго"</w:t>
      </w:r>
      <w:r>
        <w:rPr>
          <w:b/>
          <w:spacing w:val="1"/>
          <w:sz w:val="12"/>
        </w:rPr>
        <w:t xml:space="preserve"> </w:t>
      </w:r>
      <w:r>
        <w:rPr>
          <w:b/>
          <w:sz w:val="12"/>
        </w:rPr>
        <w:t>Лот</w:t>
      </w:r>
      <w:r>
        <w:rPr>
          <w:b/>
          <w:spacing w:val="4"/>
          <w:sz w:val="12"/>
        </w:rPr>
        <w:t xml:space="preserve"> </w:t>
      </w:r>
      <w:r>
        <w:rPr>
          <w:b/>
          <w:sz w:val="12"/>
        </w:rPr>
        <w:t>202Б</w:t>
      </w:r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"Арматура</w:t>
      </w:r>
      <w:r>
        <w:rPr>
          <w:b/>
          <w:spacing w:val="7"/>
          <w:sz w:val="12"/>
        </w:rPr>
        <w:t xml:space="preserve"> </w:t>
      </w:r>
      <w:r>
        <w:rPr>
          <w:b/>
          <w:sz w:val="12"/>
        </w:rPr>
        <w:t>к</w:t>
      </w:r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СИП</w:t>
      </w:r>
      <w:r>
        <w:rPr>
          <w:b/>
          <w:spacing w:val="5"/>
          <w:sz w:val="12"/>
        </w:rPr>
        <w:t xml:space="preserve"> </w:t>
      </w:r>
      <w:r>
        <w:rPr>
          <w:b/>
          <w:sz w:val="12"/>
        </w:rPr>
        <w:t>"</w:t>
      </w:r>
      <w:r>
        <w:rPr>
          <w:b/>
          <w:spacing w:val="4"/>
          <w:sz w:val="12"/>
        </w:rPr>
        <w:t xml:space="preserve"> </w:t>
      </w:r>
      <w:r>
        <w:rPr>
          <w:b/>
          <w:sz w:val="12"/>
        </w:rPr>
        <w:t>для</w:t>
      </w:r>
      <w:r>
        <w:rPr>
          <w:b/>
          <w:spacing w:val="24"/>
          <w:sz w:val="12"/>
        </w:rPr>
        <w:t xml:space="preserve"> </w:t>
      </w:r>
      <w:r>
        <w:rPr>
          <w:b/>
          <w:sz w:val="12"/>
        </w:rPr>
        <w:t>филиала</w:t>
      </w:r>
      <w:r>
        <w:rPr>
          <w:b/>
          <w:spacing w:val="7"/>
          <w:sz w:val="12"/>
        </w:rPr>
        <w:t xml:space="preserve"> </w:t>
      </w:r>
      <w:r>
        <w:rPr>
          <w:b/>
          <w:sz w:val="12"/>
        </w:rPr>
        <w:t>"Нижновэнерго"</w:t>
      </w:r>
    </w:p>
    <w:p w:rsidR="00F00F45" w:rsidRDefault="00F00F45">
      <w:pPr>
        <w:spacing w:line="292" w:lineRule="auto"/>
        <w:rPr>
          <w:sz w:val="12"/>
        </w:rPr>
        <w:sectPr w:rsidR="00F00F45">
          <w:type w:val="continuous"/>
          <w:pgSz w:w="11910" w:h="16840"/>
          <w:pgMar w:top="1000" w:right="320" w:bottom="280" w:left="320" w:header="720" w:footer="720" w:gutter="0"/>
          <w:cols w:num="2" w:space="720" w:equalWidth="0">
            <w:col w:w="2799" w:space="887"/>
            <w:col w:w="7584"/>
          </w:cols>
        </w:sectPr>
      </w:pPr>
    </w:p>
    <w:p w:rsidR="00F00F45" w:rsidRDefault="00F00F4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630"/>
        <w:gridCol w:w="5795"/>
        <w:gridCol w:w="1191"/>
        <w:gridCol w:w="2007"/>
      </w:tblGrid>
      <w:tr w:rsidR="00F00F45">
        <w:trPr>
          <w:trHeight w:val="493"/>
        </w:trPr>
        <w:tc>
          <w:tcPr>
            <w:tcW w:w="418" w:type="dxa"/>
          </w:tcPr>
          <w:p w:rsidR="00F00F45" w:rsidRDefault="00F00F45">
            <w:pPr>
              <w:pStyle w:val="TableParagraph"/>
              <w:spacing w:before="1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ind w:left="4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№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п/п</w:t>
            </w:r>
          </w:p>
        </w:tc>
        <w:tc>
          <w:tcPr>
            <w:tcW w:w="1630" w:type="dxa"/>
            <w:shd w:val="clear" w:color="auto" w:fill="DCE6F0"/>
          </w:tcPr>
          <w:p w:rsidR="00F00F45" w:rsidRDefault="00F00F45">
            <w:pPr>
              <w:pStyle w:val="TableParagraph"/>
              <w:spacing w:before="1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ind w:left="419"/>
              <w:rPr>
                <w:b/>
                <w:sz w:val="12"/>
              </w:rPr>
            </w:pPr>
            <w:r>
              <w:rPr>
                <w:b/>
                <w:sz w:val="12"/>
              </w:rPr>
              <w:t>Наименование</w:t>
            </w:r>
          </w:p>
        </w:tc>
        <w:tc>
          <w:tcPr>
            <w:tcW w:w="5795" w:type="dxa"/>
            <w:shd w:val="clear" w:color="auto" w:fill="DCE6F0"/>
          </w:tcPr>
          <w:p w:rsidR="00F00F45" w:rsidRDefault="00F00F45">
            <w:pPr>
              <w:pStyle w:val="TableParagraph"/>
              <w:spacing w:before="1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ind w:left="2071" w:right="2027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Технические</w:t>
            </w:r>
            <w:r>
              <w:rPr>
                <w:b/>
                <w:spacing w:val="9"/>
                <w:sz w:val="12"/>
              </w:rPr>
              <w:t xml:space="preserve"> </w:t>
            </w:r>
            <w:r>
              <w:rPr>
                <w:b/>
                <w:sz w:val="12"/>
              </w:rPr>
              <w:t>Характеристики</w:t>
            </w:r>
          </w:p>
        </w:tc>
        <w:tc>
          <w:tcPr>
            <w:tcW w:w="1191" w:type="dxa"/>
            <w:shd w:val="clear" w:color="auto" w:fill="DCE6F0"/>
          </w:tcPr>
          <w:p w:rsidR="00F00F45" w:rsidRDefault="00F00F45">
            <w:pPr>
              <w:pStyle w:val="TableParagraph"/>
              <w:spacing w:before="1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ind w:left="375" w:right="33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Ед.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изм.</w:t>
            </w:r>
          </w:p>
        </w:tc>
        <w:tc>
          <w:tcPr>
            <w:tcW w:w="2007" w:type="dxa"/>
            <w:tcBorders>
              <w:right w:val="double" w:sz="1" w:space="0" w:color="000000"/>
            </w:tcBorders>
            <w:shd w:val="clear" w:color="auto" w:fill="DCE6F0"/>
          </w:tcPr>
          <w:p w:rsidR="00F00F45" w:rsidRDefault="00F00F45">
            <w:pPr>
              <w:pStyle w:val="TableParagraph"/>
              <w:spacing w:before="1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ind w:left="673" w:right="63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Количество</w:t>
            </w:r>
          </w:p>
        </w:tc>
      </w:tr>
      <w:tr w:rsidR="00F00F45">
        <w:trPr>
          <w:trHeight w:val="667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09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7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1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Лента металлическая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F20</w:t>
            </w:r>
            <w:r w:rsidR="00CB2BFA">
              <w:rPr>
                <w:b/>
                <w:w w:val="105"/>
                <w:sz w:val="10"/>
              </w:rPr>
              <w:t>.</w:t>
            </w:r>
            <w:r>
              <w:rPr>
                <w:b/>
                <w:w w:val="105"/>
                <w:sz w:val="10"/>
              </w:rPr>
              <w:t>7</w:t>
            </w:r>
          </w:p>
        </w:tc>
        <w:tc>
          <w:tcPr>
            <w:tcW w:w="5795" w:type="dxa"/>
          </w:tcPr>
          <w:p w:rsidR="00F00F45" w:rsidRDefault="00965C6A">
            <w:pPr>
              <w:pStyle w:val="TableParagraph"/>
              <w:spacing w:before="17" w:line="276" w:lineRule="auto"/>
              <w:ind w:left="129" w:right="4849"/>
              <w:rPr>
                <w:sz w:val="10"/>
              </w:rPr>
            </w:pPr>
            <w:r>
              <w:rPr>
                <w:w w:val="105"/>
                <w:sz w:val="10"/>
              </w:rPr>
              <w:t>Ширина 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 мм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Толщина - 0,7 мм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Длина 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50 м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Масса 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5680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</w:t>
            </w:r>
          </w:p>
          <w:p w:rsidR="00F00F45" w:rsidRDefault="00965C6A">
            <w:pPr>
              <w:pStyle w:val="TableParagraph"/>
              <w:spacing w:line="101" w:lineRule="exact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Кол-во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упаковке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- 5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шт.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09"/>
              <w:ind w:left="42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м</w:t>
            </w:r>
          </w:p>
        </w:tc>
        <w:tc>
          <w:tcPr>
            <w:tcW w:w="2007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5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ind w:left="644" w:right="63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1402</w:t>
            </w:r>
          </w:p>
        </w:tc>
      </w:tr>
      <w:tr w:rsidR="00F00F45">
        <w:trPr>
          <w:trHeight w:val="654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01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2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 w:rsidP="00CB2BFA">
            <w:pPr>
              <w:pStyle w:val="TableParagraph"/>
              <w:spacing w:before="73" w:line="276" w:lineRule="auto"/>
              <w:ind w:left="23" w:right="166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Скрепа С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20</w:t>
            </w:r>
          </w:p>
        </w:tc>
        <w:tc>
          <w:tcPr>
            <w:tcW w:w="5795" w:type="dxa"/>
          </w:tcPr>
          <w:p w:rsidR="00F00F45" w:rsidRDefault="00965C6A">
            <w:pPr>
              <w:pStyle w:val="TableParagraph"/>
              <w:spacing w:before="79" w:line="276" w:lineRule="auto"/>
              <w:ind w:left="23" w:right="4370"/>
              <w:rPr>
                <w:sz w:val="10"/>
              </w:rPr>
            </w:pPr>
            <w:r>
              <w:rPr>
                <w:w w:val="105"/>
                <w:sz w:val="10"/>
              </w:rPr>
              <w:t>Цвет-Естественный цвет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Материал-Нержавеющая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сталь</w:t>
            </w:r>
          </w:p>
          <w:p w:rsidR="00F00F45" w:rsidRDefault="00965C6A">
            <w:pPr>
              <w:pStyle w:val="TableParagraph"/>
              <w:spacing w:line="276" w:lineRule="auto"/>
              <w:ind w:left="23" w:right="350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Защитное покрытие </w:t>
            </w:r>
            <w:r>
              <w:rPr>
                <w:w w:val="105"/>
                <w:sz w:val="10"/>
              </w:rPr>
              <w:t>поверхности-Необработанная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Диаметр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натяжного/несущего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троса-20...0,8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01"/>
              <w:ind w:left="375" w:right="330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7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ind w:left="644" w:right="63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1352</w:t>
            </w:r>
          </w:p>
        </w:tc>
      </w:tr>
      <w:tr w:rsidR="00F00F45">
        <w:trPr>
          <w:trHeight w:val="467"/>
        </w:trPr>
        <w:tc>
          <w:tcPr>
            <w:tcW w:w="418" w:type="dxa"/>
          </w:tcPr>
          <w:p w:rsidR="00F00F45" w:rsidRDefault="00F00F45">
            <w:pPr>
              <w:pStyle w:val="TableParagraph"/>
              <w:spacing w:before="7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3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spacing w:before="1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Провод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СИП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-3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1х50мм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rPr>
                <w:b/>
                <w:sz w:val="10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 w:right="243"/>
              <w:rPr>
                <w:sz w:val="10"/>
              </w:rPr>
            </w:pPr>
            <w:r>
              <w:rPr>
                <w:w w:val="105"/>
                <w:sz w:val="10"/>
              </w:rPr>
              <w:t xml:space="preserve">Провод СИП-3 1х50 - 20/35 </w:t>
            </w:r>
            <w:proofErr w:type="spellStart"/>
            <w:r>
              <w:rPr>
                <w:w w:val="105"/>
                <w:sz w:val="10"/>
              </w:rPr>
              <w:t>кВ</w:t>
            </w:r>
            <w:proofErr w:type="spellEnd"/>
            <w:r>
              <w:rPr>
                <w:w w:val="105"/>
                <w:sz w:val="10"/>
              </w:rPr>
              <w:t xml:space="preserve"> СИП-3 1х50 - это самонесущий изолированный провод (Тип-3) - 1 на 50 мм2 (с доп. 0x0), с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сталеалюминиевыми</w:t>
            </w:r>
            <w:proofErr w:type="spellEnd"/>
            <w:r>
              <w:rPr>
                <w:w w:val="105"/>
                <w:sz w:val="10"/>
              </w:rPr>
              <w:t xml:space="preserve"> жилами,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покрытыми изоляцией из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светостабилизированного</w:t>
            </w:r>
            <w:proofErr w:type="spellEnd"/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сшитого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полиэтилена.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spacing w:before="7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ind w:left="42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м</w:t>
            </w:r>
          </w:p>
        </w:tc>
        <w:tc>
          <w:tcPr>
            <w:tcW w:w="2007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spacing w:before="9"/>
              <w:rPr>
                <w:b/>
                <w:sz w:val="15"/>
              </w:rPr>
            </w:pPr>
          </w:p>
          <w:p w:rsidR="00F00F45" w:rsidRDefault="00965C6A">
            <w:pPr>
              <w:pStyle w:val="TableParagraph"/>
              <w:spacing w:before="1"/>
              <w:ind w:left="644" w:right="63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33657</w:t>
            </w:r>
          </w:p>
        </w:tc>
      </w:tr>
      <w:tr w:rsidR="00F00F45">
        <w:trPr>
          <w:trHeight w:val="2762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spacing w:before="1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4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 w:right="164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 xml:space="preserve">Изолированные </w:t>
            </w:r>
            <w:r>
              <w:rPr>
                <w:b/>
                <w:w w:val="105"/>
                <w:sz w:val="10"/>
              </w:rPr>
              <w:t>наконечники</w:t>
            </w:r>
            <w:r>
              <w:rPr>
                <w:b/>
                <w:spacing w:val="-2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CPTA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R 50</w:t>
            </w:r>
          </w:p>
        </w:tc>
        <w:tc>
          <w:tcPr>
            <w:tcW w:w="5795" w:type="dxa"/>
          </w:tcPr>
          <w:p w:rsidR="00F00F45" w:rsidRDefault="00965C6A">
            <w:pPr>
              <w:pStyle w:val="TableParagraph"/>
              <w:spacing w:before="74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Материал-Медь</w:t>
            </w:r>
          </w:p>
          <w:p w:rsidR="00F00F45" w:rsidRDefault="00965C6A">
            <w:pPr>
              <w:pStyle w:val="TableParagraph"/>
              <w:spacing w:before="17"/>
              <w:ind w:left="23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Номин</w:t>
            </w:r>
            <w:proofErr w:type="spellEnd"/>
            <w:r>
              <w:rPr>
                <w:w w:val="105"/>
                <w:sz w:val="10"/>
              </w:rPr>
              <w:t>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поперечное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сечение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(диапазон)-50...50</w:t>
            </w:r>
          </w:p>
          <w:p w:rsidR="00F00F45" w:rsidRDefault="00965C6A">
            <w:pPr>
              <w:pStyle w:val="TableParagraph"/>
              <w:spacing w:before="17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Защитное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покрытие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поверхности-Лужёный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(-</w:t>
            </w:r>
            <w:proofErr w:type="spellStart"/>
            <w:r>
              <w:rPr>
                <w:w w:val="105"/>
                <w:sz w:val="10"/>
              </w:rPr>
              <w:t>ая</w:t>
            </w:r>
            <w:proofErr w:type="spellEnd"/>
            <w:r>
              <w:rPr>
                <w:w w:val="105"/>
                <w:sz w:val="10"/>
              </w:rPr>
              <w:t>)</w:t>
            </w:r>
          </w:p>
          <w:p w:rsidR="00F00F45" w:rsidRDefault="00965C6A">
            <w:pPr>
              <w:pStyle w:val="TableParagraph"/>
              <w:spacing w:before="17" w:line="276" w:lineRule="auto"/>
              <w:ind w:left="23" w:right="2517"/>
              <w:rPr>
                <w:sz w:val="10"/>
              </w:rPr>
            </w:pPr>
            <w:r>
              <w:rPr>
                <w:w w:val="105"/>
                <w:sz w:val="10"/>
              </w:rPr>
              <w:t xml:space="preserve">Классификация по AWG (Американская классификация </w:t>
            </w:r>
            <w:proofErr w:type="gramStart"/>
            <w:r>
              <w:rPr>
                <w:w w:val="105"/>
                <w:sz w:val="10"/>
              </w:rPr>
              <w:t>проводов)-</w:t>
            </w:r>
            <w:proofErr w:type="gramEnd"/>
            <w:r>
              <w:rPr>
                <w:w w:val="105"/>
                <w:sz w:val="10"/>
              </w:rPr>
              <w:t>9...0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Цвет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изоляции-Черный</w:t>
            </w:r>
          </w:p>
          <w:p w:rsidR="00F00F45" w:rsidRDefault="00965C6A">
            <w:pPr>
              <w:pStyle w:val="TableParagraph"/>
              <w:spacing w:line="115" w:lineRule="exact"/>
              <w:ind w:left="23"/>
              <w:rPr>
                <w:sz w:val="10"/>
              </w:rPr>
            </w:pPr>
            <w:proofErr w:type="spellStart"/>
            <w:proofErr w:type="gramStart"/>
            <w:r>
              <w:rPr>
                <w:w w:val="105"/>
                <w:sz w:val="10"/>
              </w:rPr>
              <w:t>Изолированн</w:t>
            </w:r>
            <w:proofErr w:type="spellEnd"/>
            <w:r>
              <w:rPr>
                <w:w w:val="105"/>
                <w:sz w:val="10"/>
              </w:rPr>
              <w:t>.-</w:t>
            </w:r>
            <w:proofErr w:type="gramEnd"/>
            <w:r>
              <w:rPr>
                <w:w w:val="105"/>
                <w:sz w:val="10"/>
              </w:rPr>
              <w:t>Да</w:t>
            </w:r>
          </w:p>
          <w:p w:rsidR="00F00F45" w:rsidRDefault="00965C6A">
            <w:pPr>
              <w:pStyle w:val="TableParagraph"/>
              <w:spacing w:before="17" w:line="276" w:lineRule="auto"/>
              <w:ind w:left="23" w:right="267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Подходит для тонкожильных </w:t>
            </w:r>
            <w:r>
              <w:rPr>
                <w:w w:val="105"/>
                <w:sz w:val="10"/>
              </w:rPr>
              <w:t>(многопроволочных) проводников-Нет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Подходит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для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сплошных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</w:t>
            </w:r>
            <w:proofErr w:type="spellStart"/>
            <w:r>
              <w:rPr>
                <w:w w:val="105"/>
                <w:sz w:val="10"/>
              </w:rPr>
              <w:t>однопроволочных</w:t>
            </w:r>
            <w:proofErr w:type="spellEnd"/>
            <w:r>
              <w:rPr>
                <w:w w:val="105"/>
                <w:sz w:val="10"/>
              </w:rPr>
              <w:t>) жил-Нет</w:t>
            </w:r>
          </w:p>
          <w:p w:rsidR="00F00F45" w:rsidRDefault="00965C6A">
            <w:pPr>
              <w:pStyle w:val="TableParagraph"/>
              <w:spacing w:line="276" w:lineRule="auto"/>
              <w:ind w:left="23" w:right="252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Подходит для многожильных </w:t>
            </w:r>
            <w:r>
              <w:rPr>
                <w:w w:val="105"/>
                <w:sz w:val="10"/>
              </w:rPr>
              <w:t>(многопроволочных) проводников-Нет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Для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полностью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защищенных соединений-Нет</w:t>
            </w:r>
          </w:p>
          <w:p w:rsidR="00F00F45" w:rsidRDefault="00965C6A">
            <w:pPr>
              <w:pStyle w:val="TableParagraph"/>
              <w:spacing w:line="115" w:lineRule="exact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Подходит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для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плоских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проводников-Нет</w:t>
            </w:r>
          </w:p>
          <w:p w:rsidR="00F00F45" w:rsidRDefault="00965C6A">
            <w:pPr>
              <w:pStyle w:val="TableParagraph"/>
              <w:spacing w:before="17" w:line="276" w:lineRule="auto"/>
              <w:ind w:left="23" w:right="3097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Подходит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для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высокотемпературного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кабеля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(до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650)-</w:t>
            </w:r>
            <w:proofErr w:type="gramEnd"/>
            <w:r>
              <w:rPr>
                <w:w w:val="105"/>
                <w:sz w:val="10"/>
              </w:rPr>
              <w:t>Нет</w:t>
            </w:r>
            <w:r>
              <w:rPr>
                <w:spacing w:val="-2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Подходит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для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лаковой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изоляции-Нет</w:t>
            </w:r>
          </w:p>
          <w:p w:rsidR="00F00F45" w:rsidRDefault="00965C6A">
            <w:pPr>
              <w:pStyle w:val="TableParagraph"/>
              <w:spacing w:line="276" w:lineRule="auto"/>
              <w:ind w:left="23" w:right="3934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Подходит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для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круглых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проводников-Нет</w:t>
            </w:r>
            <w:r>
              <w:rPr>
                <w:spacing w:val="-2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Изоляция-Поливинилхлорид (ПВХ)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Форма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гильзы/муфты-Короткая</w:t>
            </w:r>
          </w:p>
          <w:p w:rsidR="00F00F45" w:rsidRDefault="00965C6A">
            <w:pPr>
              <w:pStyle w:val="TableParagraph"/>
              <w:spacing w:line="276" w:lineRule="auto"/>
              <w:ind w:left="23" w:right="4158"/>
              <w:rPr>
                <w:sz w:val="10"/>
              </w:rPr>
            </w:pPr>
            <w:r>
              <w:rPr>
                <w:w w:val="105"/>
                <w:sz w:val="10"/>
              </w:rPr>
              <w:t>Форма фланца-Кольцевая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Метрический </w:t>
            </w:r>
            <w:r>
              <w:rPr>
                <w:w w:val="105"/>
                <w:sz w:val="10"/>
              </w:rPr>
              <w:t>размер болта (</w:t>
            </w:r>
            <w:proofErr w:type="gramStart"/>
            <w:r>
              <w:rPr>
                <w:w w:val="105"/>
                <w:sz w:val="10"/>
              </w:rPr>
              <w:t>М..</w:t>
            </w:r>
            <w:proofErr w:type="gramEnd"/>
            <w:r>
              <w:rPr>
                <w:w w:val="105"/>
                <w:sz w:val="10"/>
              </w:rPr>
              <w:t>)-50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соотв.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DIN-Нет</w:t>
            </w:r>
          </w:p>
          <w:p w:rsidR="00F00F45" w:rsidRDefault="00965C6A">
            <w:pPr>
              <w:pStyle w:val="TableParagraph"/>
              <w:spacing w:line="114" w:lineRule="exact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Макс.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</w:t>
            </w:r>
            <w:proofErr w:type="spellStart"/>
            <w:r>
              <w:rPr>
                <w:w w:val="105"/>
                <w:sz w:val="10"/>
              </w:rPr>
              <w:t>Imax</w:t>
            </w:r>
            <w:proofErr w:type="spellEnd"/>
            <w:r>
              <w:rPr>
                <w:w w:val="105"/>
                <w:sz w:val="10"/>
              </w:rPr>
              <w:t>)-105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spacing w:before="1"/>
              <w:ind w:left="373" w:right="332"/>
              <w:jc w:val="center"/>
              <w:rPr>
                <w:sz w:val="12"/>
              </w:rPr>
            </w:pPr>
            <w:r>
              <w:rPr>
                <w:sz w:val="12"/>
              </w:rPr>
              <w:t>шт.</w:t>
            </w:r>
          </w:p>
        </w:tc>
        <w:tc>
          <w:tcPr>
            <w:tcW w:w="2007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87"/>
              <w:ind w:left="644" w:right="63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12</w:t>
            </w:r>
          </w:p>
        </w:tc>
      </w:tr>
      <w:tr w:rsidR="00F00F45">
        <w:trPr>
          <w:trHeight w:val="2289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14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5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F00F45" w:rsidRDefault="00965C6A">
            <w:pPr>
              <w:pStyle w:val="TableParagraph"/>
              <w:ind w:left="10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Провод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СИП-2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3х120+1х95мм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spacing w:before="7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129" w:right="340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Количество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токопроводящих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120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мм2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Количество нулевых несущих жил — 1 по 95 мм2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Число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проволок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токопроводящей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жиле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19</w:t>
            </w:r>
          </w:p>
          <w:p w:rsidR="00F00F45" w:rsidRDefault="00965C6A">
            <w:pPr>
              <w:pStyle w:val="TableParagraph"/>
              <w:spacing w:line="114" w:lineRule="exact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Наружный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диаметр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токопроводящей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жилы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12,5-13,1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мм</w:t>
            </w:r>
          </w:p>
          <w:p w:rsidR="00F00F45" w:rsidRDefault="00965C6A">
            <w:pPr>
              <w:pStyle w:val="TableParagraph"/>
              <w:spacing w:before="17" w:line="276" w:lineRule="auto"/>
              <w:ind w:left="129" w:right="1055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Электрическое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сопротивление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км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токопроводящей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жилы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постоянному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току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более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0,253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Ом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Число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проволок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нулевой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несущей жиле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7</w:t>
            </w:r>
          </w:p>
          <w:p w:rsidR="00F00F45" w:rsidRDefault="00965C6A">
            <w:pPr>
              <w:pStyle w:val="TableParagraph"/>
              <w:spacing w:line="276" w:lineRule="auto"/>
              <w:ind w:left="129" w:right="2673"/>
              <w:rPr>
                <w:sz w:val="10"/>
              </w:rPr>
            </w:pPr>
            <w:r>
              <w:rPr>
                <w:w w:val="105"/>
                <w:sz w:val="10"/>
              </w:rPr>
              <w:t>Наружный диаметр нулевой несущей жилы —11,1-11,7 мм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Прочность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при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растяжении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нулевой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несущей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жилы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27,9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кН</w:t>
            </w:r>
          </w:p>
          <w:p w:rsidR="00F00F45" w:rsidRDefault="00965C6A">
            <w:pPr>
              <w:pStyle w:val="TableParagraph"/>
              <w:spacing w:line="276" w:lineRule="auto"/>
              <w:ind w:left="129" w:right="1055"/>
              <w:rPr>
                <w:sz w:val="10"/>
              </w:rPr>
            </w:pPr>
            <w:r>
              <w:rPr>
                <w:w w:val="105"/>
                <w:sz w:val="10"/>
              </w:rPr>
              <w:t>Электрическое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сопротивление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км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нулевой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несущей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жилы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постоянному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току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более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0,363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Ом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Шаг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скрутки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 не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более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1,2 м</w:t>
            </w:r>
          </w:p>
          <w:p w:rsidR="00F00F45" w:rsidRDefault="00965C6A">
            <w:pPr>
              <w:pStyle w:val="TableParagraph"/>
              <w:spacing w:line="115" w:lineRule="exact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Допустимый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нагрузки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340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А</w:t>
            </w:r>
          </w:p>
          <w:p w:rsidR="00F00F45" w:rsidRDefault="00965C6A">
            <w:pPr>
              <w:pStyle w:val="TableParagraph"/>
              <w:spacing w:before="16" w:line="276" w:lineRule="auto"/>
              <w:ind w:left="129" w:right="1640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Допустимый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ток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односекундного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короткого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замыкания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более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10,9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кА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Максимальный наружный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диаметр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провода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48,1 мм</w:t>
            </w:r>
          </w:p>
          <w:p w:rsidR="00F00F45" w:rsidRDefault="00965C6A">
            <w:pPr>
              <w:pStyle w:val="TableParagraph"/>
              <w:spacing w:line="115" w:lineRule="exact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Масса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км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провода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1545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кг</w:t>
            </w:r>
          </w:p>
          <w:p w:rsidR="00F00F45" w:rsidRDefault="00965C6A">
            <w:pPr>
              <w:pStyle w:val="TableParagraph"/>
              <w:spacing w:before="2" w:line="130" w:lineRule="atLeast"/>
              <w:ind w:left="129" w:right="3656"/>
              <w:rPr>
                <w:sz w:val="10"/>
              </w:rPr>
            </w:pPr>
            <w:r>
              <w:rPr>
                <w:w w:val="105"/>
                <w:sz w:val="10"/>
              </w:rPr>
              <w:t>Температурный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режим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от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-60°С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+50°С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Срок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эксплуатации —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менее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40 лет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14"/>
              <w:ind w:left="42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м</w:t>
            </w:r>
          </w:p>
        </w:tc>
        <w:tc>
          <w:tcPr>
            <w:tcW w:w="2007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F00F45" w:rsidRDefault="00965C6A">
            <w:pPr>
              <w:pStyle w:val="TableParagraph"/>
              <w:ind w:left="644" w:right="63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151</w:t>
            </w:r>
          </w:p>
        </w:tc>
      </w:tr>
      <w:tr w:rsidR="00F00F45">
        <w:trPr>
          <w:trHeight w:val="2827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4"/>
              <w:rPr>
                <w:b/>
                <w:sz w:val="19"/>
              </w:rPr>
            </w:pPr>
          </w:p>
          <w:p w:rsidR="00F00F45" w:rsidRDefault="00965C6A">
            <w:pPr>
              <w:pStyle w:val="TableParagraph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6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F00F45" w:rsidRDefault="00965C6A">
            <w:pPr>
              <w:pStyle w:val="TableParagraph"/>
              <w:spacing w:before="1"/>
              <w:ind w:left="66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Прокалывающий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зажим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RР150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102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Изоляция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испытана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напряжением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6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кВ</w:t>
            </w:r>
            <w:proofErr w:type="spellEnd"/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(в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течение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одной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минуты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воде).</w:t>
            </w:r>
          </w:p>
          <w:p w:rsidR="00F00F45" w:rsidRDefault="00965C6A">
            <w:pPr>
              <w:pStyle w:val="TableParagraph"/>
              <w:spacing w:before="17" w:line="276" w:lineRule="auto"/>
              <w:ind w:left="23" w:right="243"/>
              <w:rPr>
                <w:sz w:val="10"/>
              </w:rPr>
            </w:pPr>
            <w:r>
              <w:rPr>
                <w:w w:val="105"/>
                <w:sz w:val="10"/>
              </w:rPr>
              <w:t>Зажим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поставляется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раскрытом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положении,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что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облегчает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его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монтаж.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Демонтаж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возможен.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Вторичный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монтаж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допускается.</w:t>
            </w:r>
          </w:p>
          <w:p w:rsidR="00F00F45" w:rsidRDefault="00965C6A">
            <w:pPr>
              <w:pStyle w:val="TableParagraph"/>
              <w:spacing w:line="276" w:lineRule="auto"/>
              <w:ind w:left="23" w:right="3909"/>
              <w:rPr>
                <w:sz w:val="10"/>
              </w:rPr>
            </w:pPr>
            <w:r>
              <w:rPr>
                <w:w w:val="105"/>
                <w:sz w:val="10"/>
              </w:rPr>
              <w:t>Защитный колпачок выполнен съемным.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Преимущества применения</w:t>
            </w:r>
          </w:p>
          <w:p w:rsidR="00F00F45" w:rsidRDefault="00965C6A">
            <w:pPr>
              <w:pStyle w:val="TableParagraph"/>
              <w:spacing w:line="276" w:lineRule="auto"/>
              <w:ind w:left="23" w:right="70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Ответвительные</w:t>
            </w:r>
            <w:proofErr w:type="spellEnd"/>
            <w:r>
              <w:rPr>
                <w:w w:val="105"/>
                <w:sz w:val="10"/>
              </w:rPr>
              <w:t xml:space="preserve"> герметичные зажимы НИЛЕД проходят испытания в соответствии с нормами стандарта CENELEC EN 50483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 отвечают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техническим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требованиям ПАО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«</w:t>
            </w:r>
            <w:proofErr w:type="spellStart"/>
            <w:r>
              <w:rPr>
                <w:w w:val="105"/>
                <w:sz w:val="10"/>
              </w:rPr>
              <w:t>Россети</w:t>
            </w:r>
            <w:proofErr w:type="spellEnd"/>
            <w:r>
              <w:rPr>
                <w:w w:val="105"/>
                <w:sz w:val="10"/>
              </w:rPr>
              <w:t>».</w:t>
            </w:r>
          </w:p>
          <w:p w:rsidR="00F00F45" w:rsidRDefault="00965C6A">
            <w:pPr>
              <w:pStyle w:val="TableParagraph"/>
              <w:spacing w:line="276" w:lineRule="auto"/>
              <w:ind w:left="23" w:right="399"/>
              <w:rPr>
                <w:sz w:val="10"/>
              </w:rPr>
            </w:pPr>
            <w:r>
              <w:rPr>
                <w:w w:val="105"/>
                <w:sz w:val="10"/>
              </w:rPr>
              <w:t>Зажимы рассчитаны на монтаж и эксплуатацию при низких температурах (монтаж от −20° С, эксплуатация от −60° С).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Зажимы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испытываются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на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коррозионную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стойкость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камере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соляного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тумана и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камере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сернистым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газом.</w:t>
            </w:r>
          </w:p>
          <w:p w:rsidR="00F00F45" w:rsidRDefault="00965C6A">
            <w:pPr>
              <w:pStyle w:val="TableParagraph"/>
              <w:spacing w:line="276" w:lineRule="auto"/>
              <w:ind w:left="23" w:right="241"/>
              <w:rPr>
                <w:sz w:val="10"/>
              </w:rPr>
            </w:pPr>
            <w:r>
              <w:rPr>
                <w:w w:val="105"/>
                <w:sz w:val="10"/>
              </w:rPr>
              <w:t>Прокалывающие зубья контактных пластин зажимов НИЛЕД имеют пирамидальную форму, благодаря этому достигается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быстрый электрический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контакт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надежная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герметизация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зажимов.</w:t>
            </w:r>
          </w:p>
          <w:p w:rsidR="00F00F45" w:rsidRDefault="00965C6A">
            <w:pPr>
              <w:pStyle w:val="TableParagraph"/>
              <w:spacing w:line="276" w:lineRule="auto"/>
              <w:ind w:left="23" w:right="4"/>
              <w:rPr>
                <w:sz w:val="10"/>
              </w:rPr>
            </w:pPr>
            <w:r>
              <w:rPr>
                <w:w w:val="105"/>
                <w:sz w:val="10"/>
              </w:rPr>
              <w:t xml:space="preserve">Конструкция </w:t>
            </w:r>
            <w:proofErr w:type="spellStart"/>
            <w:r>
              <w:rPr>
                <w:w w:val="105"/>
                <w:sz w:val="10"/>
              </w:rPr>
              <w:t>ответвительных</w:t>
            </w:r>
            <w:proofErr w:type="spellEnd"/>
            <w:r>
              <w:rPr>
                <w:w w:val="105"/>
                <w:sz w:val="10"/>
              </w:rPr>
              <w:t xml:space="preserve"> зажимов фирмы НИЛЕД обеспечивает минимальную потерю механической прочности фазного и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нулевого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проводов.</w:t>
            </w:r>
          </w:p>
          <w:p w:rsidR="00F00F45" w:rsidRDefault="00965C6A">
            <w:pPr>
              <w:pStyle w:val="TableParagraph"/>
              <w:spacing w:line="276" w:lineRule="auto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Для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соединения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магистрали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можно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также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применять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зажим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раздельной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затяжкой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болтов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151+BI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сечением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35—150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/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6—95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мм²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(медь или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алюминий).</w:t>
            </w:r>
          </w:p>
          <w:p w:rsidR="00F00F45" w:rsidRDefault="00965C6A">
            <w:pPr>
              <w:pStyle w:val="TableParagraph"/>
              <w:spacing w:line="115" w:lineRule="exact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Модель-P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150</w:t>
            </w:r>
          </w:p>
          <w:p w:rsidR="00F00F45" w:rsidRDefault="00965C6A">
            <w:pPr>
              <w:pStyle w:val="TableParagraph"/>
              <w:spacing w:before="15" w:line="276" w:lineRule="auto"/>
              <w:ind w:left="23" w:right="3971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Cечение</w:t>
            </w:r>
            <w:proofErr w:type="spellEnd"/>
            <w:r>
              <w:rPr>
                <w:w w:val="105"/>
                <w:sz w:val="10"/>
              </w:rPr>
              <w:t xml:space="preserve"> жилы магистрали, мм²-35-150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Cечение</w:t>
            </w:r>
            <w:proofErr w:type="spellEnd"/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жилы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ответвления,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мм²-35-150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4"/>
              <w:rPr>
                <w:b/>
                <w:sz w:val="19"/>
              </w:rPr>
            </w:pPr>
          </w:p>
          <w:p w:rsidR="00F00F45" w:rsidRDefault="00965C6A">
            <w:pPr>
              <w:pStyle w:val="TableParagraph"/>
              <w:ind w:left="375" w:right="330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7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F00F45" w:rsidRDefault="00965C6A">
            <w:pPr>
              <w:pStyle w:val="TableParagraph"/>
              <w:ind w:left="644" w:right="63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78</w:t>
            </w:r>
          </w:p>
        </w:tc>
      </w:tr>
    </w:tbl>
    <w:p w:rsidR="00F00F45" w:rsidRDefault="00F00F45">
      <w:pPr>
        <w:jc w:val="center"/>
        <w:rPr>
          <w:sz w:val="10"/>
        </w:rPr>
        <w:sectPr w:rsidR="00F00F45">
          <w:type w:val="continuous"/>
          <w:pgSz w:w="11910" w:h="16840"/>
          <w:pgMar w:top="1000" w:right="3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630"/>
        <w:gridCol w:w="5795"/>
        <w:gridCol w:w="1191"/>
        <w:gridCol w:w="2000"/>
      </w:tblGrid>
      <w:tr w:rsidR="00F00F45">
        <w:trPr>
          <w:trHeight w:val="1396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1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7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96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Прокалывающий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зажим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RРN150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 w:right="25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Ответвительный</w:t>
            </w:r>
            <w:proofErr w:type="spellEnd"/>
            <w:r>
              <w:rPr>
                <w:w w:val="105"/>
                <w:sz w:val="10"/>
              </w:rPr>
              <w:t xml:space="preserve"> прокалывающий зажим ORPN 150 предназначен для электрического соединения проводов СИП-3 с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неизолированными проводами АС. Зажим оснащен пластиковыми </w:t>
            </w:r>
            <w:proofErr w:type="spellStart"/>
            <w:r>
              <w:rPr>
                <w:w w:val="105"/>
                <w:sz w:val="10"/>
              </w:rPr>
              <w:t>срывными</w:t>
            </w:r>
            <w:proofErr w:type="spellEnd"/>
            <w:r>
              <w:rPr>
                <w:w w:val="105"/>
                <w:sz w:val="10"/>
              </w:rPr>
              <w:t xml:space="preserve"> головками, нормирующими усилие затяжки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болтов. Корпус зажима имеет элементы серого цвета с целью визуального отличия от зажимов для СИП ВЛИ 0,4 </w:t>
            </w:r>
            <w:proofErr w:type="spellStart"/>
            <w:r>
              <w:rPr>
                <w:w w:val="105"/>
                <w:sz w:val="10"/>
              </w:rPr>
              <w:t>кВ.</w:t>
            </w:r>
            <w:proofErr w:type="spellEnd"/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Изготавливается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ТУ 3449-001-52819896-2017.</w:t>
            </w:r>
          </w:p>
          <w:p w:rsidR="00F00F45" w:rsidRDefault="00965C6A">
            <w:pPr>
              <w:pStyle w:val="TableParagraph"/>
              <w:spacing w:line="276" w:lineRule="auto"/>
              <w:ind w:left="23" w:right="3390"/>
              <w:rPr>
                <w:sz w:val="10"/>
              </w:rPr>
            </w:pPr>
            <w:r>
              <w:rPr>
                <w:w w:val="105"/>
                <w:sz w:val="10"/>
              </w:rPr>
              <w:t>Номинальное сечение провода СИП-3, мм2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25-150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Номинальное сечение провода АС, мм2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25-150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Масса не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более,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кг</w:t>
            </w:r>
            <w:r>
              <w:rPr>
                <w:spacing w:val="2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0,48</w:t>
            </w:r>
          </w:p>
          <w:p w:rsidR="00F00F45" w:rsidRDefault="00965C6A">
            <w:pPr>
              <w:pStyle w:val="TableParagraph"/>
              <w:spacing w:line="114" w:lineRule="exact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Количество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штук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упаковке</w:t>
            </w:r>
            <w:r>
              <w:rPr>
                <w:spacing w:val="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30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1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ind w:right="492"/>
              <w:jc w:val="right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0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93"/>
              <w:ind w:left="1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</w:t>
            </w:r>
          </w:p>
        </w:tc>
      </w:tr>
      <w:tr w:rsidR="00F00F45">
        <w:trPr>
          <w:trHeight w:val="808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5"/>
              <w:rPr>
                <w:b/>
                <w:sz w:val="15"/>
              </w:rPr>
            </w:pPr>
          </w:p>
          <w:p w:rsidR="00F00F45" w:rsidRDefault="00965C6A">
            <w:pPr>
              <w:pStyle w:val="TableParagraph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8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 w:right="164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 xml:space="preserve">Изолированные </w:t>
            </w:r>
            <w:r>
              <w:rPr>
                <w:b/>
                <w:w w:val="105"/>
                <w:sz w:val="10"/>
              </w:rPr>
              <w:t>наконечники</w:t>
            </w:r>
            <w:r>
              <w:rPr>
                <w:b/>
                <w:spacing w:val="-2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CPTA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R 70</w:t>
            </w:r>
          </w:p>
        </w:tc>
        <w:tc>
          <w:tcPr>
            <w:tcW w:w="5795" w:type="dxa"/>
          </w:tcPr>
          <w:p w:rsidR="00F00F45" w:rsidRDefault="00965C6A">
            <w:pPr>
              <w:pStyle w:val="TableParagraph"/>
              <w:spacing w:before="89" w:line="276" w:lineRule="auto"/>
              <w:ind w:left="23" w:right="2517"/>
              <w:rPr>
                <w:sz w:val="10"/>
              </w:rPr>
            </w:pPr>
            <w:r>
              <w:rPr>
                <w:w w:val="105"/>
                <w:sz w:val="10"/>
              </w:rPr>
              <w:t>Материал изделия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 Сплав олова/стеклоармированный полиамид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Стойкость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ультрафиолету-Да</w:t>
            </w:r>
          </w:p>
          <w:p w:rsidR="00F00F45" w:rsidRDefault="00965C6A">
            <w:pPr>
              <w:pStyle w:val="TableParagraph"/>
              <w:spacing w:line="276" w:lineRule="auto"/>
              <w:ind w:left="23" w:right="4558"/>
              <w:rPr>
                <w:sz w:val="10"/>
              </w:rPr>
            </w:pPr>
            <w:r>
              <w:rPr>
                <w:w w:val="105"/>
                <w:sz w:val="10"/>
              </w:rPr>
              <w:t>Сечение жилы, мм2-70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Диапазон сечений, мм2-70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Вес-44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г.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5"/>
              <w:rPr>
                <w:b/>
                <w:sz w:val="15"/>
              </w:rPr>
            </w:pPr>
          </w:p>
          <w:p w:rsidR="00F00F45" w:rsidRDefault="00965C6A">
            <w:pPr>
              <w:pStyle w:val="TableParagraph"/>
              <w:ind w:right="492"/>
              <w:jc w:val="right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0" w:type="dxa"/>
            <w:tcBorders>
              <w:right w:val="double" w:sz="1" w:space="0" w:color="000000"/>
            </w:tcBorders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77"/>
              <w:ind w:left="927" w:right="90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24</w:t>
            </w:r>
          </w:p>
        </w:tc>
      </w:tr>
      <w:tr w:rsidR="00F00F45">
        <w:trPr>
          <w:trHeight w:val="2189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6"/>
              <w:rPr>
                <w:b/>
                <w:sz w:val="19"/>
              </w:rPr>
            </w:pPr>
          </w:p>
          <w:p w:rsidR="00F00F45" w:rsidRDefault="00965C6A">
            <w:pPr>
              <w:pStyle w:val="TableParagraph"/>
              <w:ind w:left="78"/>
              <w:jc w:val="center"/>
              <w:rPr>
                <w:sz w:val="12"/>
              </w:rPr>
            </w:pPr>
            <w:r>
              <w:rPr>
                <w:w w:val="102"/>
                <w:sz w:val="12"/>
              </w:rPr>
              <w:t>9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78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Стяжной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хомут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Е778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spacing w:before="5"/>
              <w:rPr>
                <w:b/>
                <w:sz w:val="10"/>
              </w:rPr>
            </w:pPr>
          </w:p>
          <w:p w:rsidR="00F00F45" w:rsidRDefault="00965C6A">
            <w:pPr>
              <w:pStyle w:val="TableParagraph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Материал-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Пластик</w:t>
            </w:r>
          </w:p>
          <w:p w:rsidR="00F00F45" w:rsidRDefault="00965C6A">
            <w:pPr>
              <w:pStyle w:val="TableParagraph"/>
              <w:spacing w:before="17" w:line="276" w:lineRule="auto"/>
              <w:ind w:left="129" w:right="3179"/>
              <w:rPr>
                <w:sz w:val="10"/>
              </w:rPr>
            </w:pPr>
            <w:r>
              <w:rPr>
                <w:w w:val="105"/>
                <w:sz w:val="10"/>
              </w:rPr>
              <w:t>Модель/исполнение-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С </w:t>
            </w:r>
            <w:proofErr w:type="spellStart"/>
            <w:r>
              <w:rPr>
                <w:w w:val="105"/>
                <w:sz w:val="10"/>
              </w:rPr>
              <w:t>внутр</w:t>
            </w:r>
            <w:proofErr w:type="spellEnd"/>
            <w:r>
              <w:rPr>
                <w:w w:val="105"/>
                <w:sz w:val="10"/>
              </w:rPr>
              <w:t>. зубчатым зацеплением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Цвет-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Черный</w:t>
            </w:r>
          </w:p>
          <w:p w:rsidR="00F00F45" w:rsidRDefault="00965C6A">
            <w:pPr>
              <w:pStyle w:val="TableParagraph"/>
              <w:spacing w:line="115" w:lineRule="exact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Ширина-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0.02388 м.</w:t>
            </w:r>
          </w:p>
          <w:p w:rsidR="00F00F45" w:rsidRDefault="00965C6A">
            <w:pPr>
              <w:pStyle w:val="TableParagraph"/>
              <w:spacing w:before="17" w:line="276" w:lineRule="auto"/>
              <w:ind w:left="129" w:right="4797"/>
              <w:rPr>
                <w:sz w:val="10"/>
              </w:rPr>
            </w:pPr>
            <w:r>
              <w:rPr>
                <w:w w:val="105"/>
                <w:sz w:val="10"/>
              </w:rPr>
              <w:t>Высота- 0.01767 м.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Глубина-0.0375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м.</w:t>
            </w:r>
          </w:p>
          <w:p w:rsidR="00F00F45" w:rsidRDefault="00965C6A">
            <w:pPr>
              <w:pStyle w:val="TableParagraph"/>
              <w:spacing w:line="276" w:lineRule="auto"/>
              <w:ind w:left="129" w:right="3097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Защитное покрытие </w:t>
            </w:r>
            <w:r>
              <w:rPr>
                <w:w w:val="105"/>
                <w:sz w:val="10"/>
              </w:rPr>
              <w:t>поверхности-Пластиковое покрытие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Ширина ленты-8 мм</w:t>
            </w:r>
          </w:p>
          <w:p w:rsidR="00F00F45" w:rsidRDefault="00965C6A">
            <w:pPr>
              <w:pStyle w:val="TableParagraph"/>
              <w:spacing w:line="115" w:lineRule="exact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Длина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ленты-180 мм</w:t>
            </w:r>
          </w:p>
          <w:p w:rsidR="00F00F45" w:rsidRDefault="00965C6A">
            <w:pPr>
              <w:pStyle w:val="TableParagraph"/>
              <w:spacing w:before="16" w:line="276" w:lineRule="auto"/>
              <w:ind w:left="129" w:right="358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Замок ленточного </w:t>
            </w:r>
            <w:r>
              <w:rPr>
                <w:w w:val="105"/>
                <w:sz w:val="10"/>
              </w:rPr>
              <w:t>хомута-Пластиковый носик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Вес-0.0019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кг.</w:t>
            </w:r>
          </w:p>
          <w:p w:rsidR="00F00F45" w:rsidRDefault="00965C6A">
            <w:pPr>
              <w:pStyle w:val="TableParagraph"/>
              <w:spacing w:line="276" w:lineRule="auto"/>
              <w:ind w:left="129" w:right="3957"/>
              <w:rPr>
                <w:sz w:val="10"/>
              </w:rPr>
            </w:pPr>
            <w:r>
              <w:rPr>
                <w:w w:val="105"/>
                <w:sz w:val="10"/>
              </w:rPr>
              <w:t>Температура монтажа-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-20..30 °C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Исполнение-С внешним зацеплением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Длина ленты, стяжки-175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мм</w:t>
            </w:r>
          </w:p>
          <w:p w:rsidR="00F00F45" w:rsidRDefault="00965C6A">
            <w:pPr>
              <w:pStyle w:val="TableParagraph"/>
              <w:ind w:left="129"/>
              <w:rPr>
                <w:sz w:val="10"/>
              </w:rPr>
            </w:pPr>
            <w:r>
              <w:rPr>
                <w:w w:val="105"/>
                <w:sz w:val="10"/>
              </w:rPr>
              <w:t>Вид/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марка материала-Полиамид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(РА)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6"/>
              <w:rPr>
                <w:b/>
                <w:sz w:val="19"/>
              </w:rPr>
            </w:pPr>
          </w:p>
          <w:p w:rsidR="00F00F45" w:rsidRDefault="00965C6A">
            <w:pPr>
              <w:pStyle w:val="TableParagraph"/>
              <w:ind w:right="492"/>
              <w:jc w:val="right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75"/>
              <w:ind w:left="848" w:right="83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24</w:t>
            </w:r>
          </w:p>
        </w:tc>
      </w:tr>
      <w:tr w:rsidR="00F00F45">
        <w:trPr>
          <w:trHeight w:val="851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4"/>
              <w:rPr>
                <w:b/>
                <w:sz w:val="17"/>
              </w:rPr>
            </w:pPr>
          </w:p>
          <w:p w:rsidR="00F00F45" w:rsidRDefault="00965C6A">
            <w:pPr>
              <w:pStyle w:val="TableParagraph"/>
              <w:ind w:left="16"/>
              <w:jc w:val="center"/>
              <w:rPr>
                <w:sz w:val="12"/>
              </w:rPr>
            </w:pPr>
            <w:r>
              <w:rPr>
                <w:sz w:val="12"/>
              </w:rPr>
              <w:t>10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101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Прокалывающий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зажим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Р70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spacing w:before="6"/>
              <w:rPr>
                <w:b/>
                <w:sz w:val="9"/>
              </w:rPr>
            </w:pPr>
          </w:p>
          <w:p w:rsidR="00F00F45" w:rsidRDefault="00965C6A">
            <w:pPr>
              <w:pStyle w:val="TableParagraph"/>
              <w:spacing w:before="1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Защитное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покрытие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поверхности-Без</w:t>
            </w:r>
            <w:proofErr w:type="gramEnd"/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покрытия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(голый)</w:t>
            </w:r>
          </w:p>
          <w:p w:rsidR="00F00F45" w:rsidRDefault="00965C6A">
            <w:pPr>
              <w:pStyle w:val="TableParagraph"/>
              <w:spacing w:before="17" w:line="276" w:lineRule="auto"/>
              <w:ind w:left="23" w:right="1640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Тип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соединения-Винтовое/болтовое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соединение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прокалыванием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изоляции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(IPC)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Изолированный зажим-Нет</w:t>
            </w:r>
          </w:p>
          <w:p w:rsidR="00F00F45" w:rsidRDefault="00965C6A">
            <w:pPr>
              <w:pStyle w:val="TableParagraph"/>
              <w:spacing w:line="276" w:lineRule="auto"/>
              <w:ind w:left="23" w:right="3540"/>
              <w:rPr>
                <w:sz w:val="10"/>
              </w:rPr>
            </w:pPr>
            <w:proofErr w:type="spellStart"/>
            <w:r>
              <w:rPr>
                <w:spacing w:val="-1"/>
                <w:w w:val="105"/>
                <w:sz w:val="10"/>
              </w:rPr>
              <w:t>Номин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. </w:t>
            </w:r>
            <w:r>
              <w:rPr>
                <w:w w:val="105"/>
                <w:sz w:val="10"/>
              </w:rPr>
              <w:t>поперечное сечение ответвления-16...150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Номин</w:t>
            </w:r>
            <w:proofErr w:type="spellEnd"/>
            <w:r>
              <w:rPr>
                <w:w w:val="105"/>
                <w:sz w:val="10"/>
              </w:rPr>
              <w:t>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поперечное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сечение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магистрали-16...150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4"/>
              <w:rPr>
                <w:b/>
                <w:sz w:val="17"/>
              </w:rPr>
            </w:pPr>
          </w:p>
          <w:p w:rsidR="00F00F45" w:rsidRDefault="00965C6A">
            <w:pPr>
              <w:pStyle w:val="TableParagraph"/>
              <w:ind w:right="492"/>
              <w:jc w:val="right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98"/>
              <w:ind w:lef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8</w:t>
            </w:r>
          </w:p>
        </w:tc>
      </w:tr>
      <w:tr w:rsidR="00F00F45">
        <w:trPr>
          <w:trHeight w:val="1415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ind w:left="16"/>
              <w:jc w:val="center"/>
              <w:rPr>
                <w:sz w:val="12"/>
              </w:rPr>
            </w:pPr>
            <w:r>
              <w:rPr>
                <w:sz w:val="12"/>
              </w:rPr>
              <w:t>11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 w:right="21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Бандаж дистанционный BIC</w:t>
            </w:r>
            <w:r>
              <w:rPr>
                <w:b/>
                <w:spacing w:val="-2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50.90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rPr>
                <w:b/>
                <w:sz w:val="11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 w:right="3899"/>
              <w:rPr>
                <w:sz w:val="10"/>
              </w:rPr>
            </w:pPr>
            <w:r>
              <w:rPr>
                <w:w w:val="105"/>
                <w:sz w:val="10"/>
              </w:rPr>
              <w:t>Диаметр жгута (мин. - макс.) - 25 - 62 мм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Масса -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 г</w:t>
            </w:r>
          </w:p>
          <w:p w:rsidR="00F00F45" w:rsidRDefault="00965C6A">
            <w:pPr>
              <w:pStyle w:val="TableParagraph"/>
              <w:spacing w:line="115" w:lineRule="exact"/>
              <w:ind w:left="49"/>
              <w:rPr>
                <w:sz w:val="10"/>
              </w:rPr>
            </w:pPr>
            <w:r>
              <w:rPr>
                <w:w w:val="105"/>
                <w:sz w:val="10"/>
              </w:rPr>
              <w:t>Кол-во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упаковке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- 100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шт.</w:t>
            </w:r>
          </w:p>
          <w:p w:rsidR="00F00F45" w:rsidRDefault="00965C6A">
            <w:pPr>
              <w:pStyle w:val="TableParagraph"/>
              <w:spacing w:before="17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Дистанционный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фиксатор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типа BIC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- 50.90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описание</w:t>
            </w:r>
          </w:p>
          <w:p w:rsidR="00F00F45" w:rsidRDefault="00965C6A">
            <w:pPr>
              <w:pStyle w:val="TableParagraph"/>
              <w:spacing w:before="17" w:line="276" w:lineRule="auto"/>
              <w:ind w:left="23" w:right="49"/>
              <w:rPr>
                <w:sz w:val="10"/>
              </w:rPr>
            </w:pPr>
            <w:r>
              <w:rPr>
                <w:w w:val="105"/>
                <w:sz w:val="10"/>
              </w:rPr>
              <w:t>Дистанционный фиксатор BIC - 50.90 (NILED) использоваться для обеспечения крепления кабеля или самонесущего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изолированного провода на стенах зданий или на опорах ЛЭП. Данный фиксатор обладает высокой устойчивостью к влиянию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ультрафиолетовых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лучей, озону.</w:t>
            </w:r>
          </w:p>
          <w:p w:rsidR="00F00F45" w:rsidRDefault="00965C6A">
            <w:pPr>
              <w:pStyle w:val="TableParagraph"/>
              <w:spacing w:line="276" w:lineRule="auto"/>
              <w:ind w:left="23" w:right="264"/>
              <w:rPr>
                <w:sz w:val="10"/>
              </w:rPr>
            </w:pPr>
            <w:r>
              <w:rPr>
                <w:w w:val="105"/>
                <w:sz w:val="10"/>
              </w:rPr>
              <w:t>На стенах зданий дистанционные фиксаторы НИЛЕД крепятся с использованием анкеров или шурупов, для крепления на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опорах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применяются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металлические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ленты.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ind w:right="492"/>
              <w:jc w:val="right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103"/>
              <w:ind w:left="848" w:right="83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22</w:t>
            </w:r>
          </w:p>
        </w:tc>
      </w:tr>
      <w:tr w:rsidR="00F00F45">
        <w:trPr>
          <w:trHeight w:val="698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22"/>
              <w:ind w:left="16"/>
              <w:jc w:val="center"/>
              <w:rPr>
                <w:sz w:val="12"/>
              </w:rPr>
            </w:pPr>
            <w:r>
              <w:rPr>
                <w:sz w:val="12"/>
              </w:rPr>
              <w:t>12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1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Колпачок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защитный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СЕ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25.95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/>
              <w:rPr>
                <w:sz w:val="10"/>
              </w:rPr>
            </w:pPr>
            <w:r>
              <w:rPr>
                <w:w w:val="105"/>
                <w:sz w:val="10"/>
              </w:rPr>
              <w:t>Защитные колпачки CE 25.95 используются для изоляции и герметизации концов жил СИП. Колпачки сделаны из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диэлектрического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эластомера.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Насадка колпачков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требует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подачи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горячего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воздуха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или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специального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оборудования.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965C6A">
            <w:pPr>
              <w:pStyle w:val="TableParagraph"/>
              <w:spacing w:before="122"/>
              <w:ind w:right="492"/>
              <w:jc w:val="right"/>
              <w:rPr>
                <w:sz w:val="12"/>
              </w:rPr>
            </w:pPr>
            <w:proofErr w:type="spellStart"/>
            <w:r>
              <w:rPr>
                <w:sz w:val="12"/>
              </w:rPr>
              <w:t>шт</w:t>
            </w:r>
            <w:proofErr w:type="spellEnd"/>
          </w:p>
        </w:tc>
        <w:tc>
          <w:tcPr>
            <w:tcW w:w="200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F00F45" w:rsidRDefault="00965C6A">
            <w:pPr>
              <w:pStyle w:val="TableParagraph"/>
              <w:ind w:lef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8</w:t>
            </w:r>
          </w:p>
        </w:tc>
      </w:tr>
      <w:tr w:rsidR="00F00F45">
        <w:trPr>
          <w:trHeight w:val="909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F00F45" w:rsidRDefault="00965C6A">
            <w:pPr>
              <w:pStyle w:val="TableParagraph"/>
              <w:ind w:left="16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F00F45" w:rsidRDefault="00965C6A">
            <w:pPr>
              <w:pStyle w:val="TableParagraph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СИП-2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3х50+1х54.6</w:t>
            </w:r>
          </w:p>
        </w:tc>
        <w:tc>
          <w:tcPr>
            <w:tcW w:w="5795" w:type="dxa"/>
          </w:tcPr>
          <w:p w:rsidR="00F00F45" w:rsidRDefault="00F00F45">
            <w:pPr>
              <w:pStyle w:val="TableParagraph"/>
              <w:spacing w:before="1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line="276" w:lineRule="auto"/>
              <w:ind w:left="23" w:right="210" w:firstLine="2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СИП-2 3х50+1х54,6 - это самонесущий изолированный провод (Тип-2) - 3 на 50 мм2 + 1 на 54,6 мм2 (с несущей 1x54,6), с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алюминиевыми и </w:t>
            </w:r>
            <w:proofErr w:type="spellStart"/>
            <w:r>
              <w:rPr>
                <w:w w:val="105"/>
                <w:sz w:val="10"/>
              </w:rPr>
              <w:t>сталеалюминиевыми</w:t>
            </w:r>
            <w:proofErr w:type="spellEnd"/>
            <w:r>
              <w:rPr>
                <w:w w:val="105"/>
                <w:sz w:val="10"/>
              </w:rPr>
              <w:t xml:space="preserve"> жилами, покрытыми изоляцией из </w:t>
            </w:r>
            <w:proofErr w:type="spellStart"/>
            <w:r>
              <w:rPr>
                <w:w w:val="105"/>
                <w:sz w:val="10"/>
              </w:rPr>
              <w:t>светостабилизированного</w:t>
            </w:r>
            <w:proofErr w:type="spellEnd"/>
            <w:r>
              <w:rPr>
                <w:w w:val="105"/>
                <w:sz w:val="10"/>
              </w:rPr>
              <w:t xml:space="preserve"> сшитого полиэтилена.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Номинальное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переменное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напряжение</w:t>
            </w:r>
            <w:r>
              <w:rPr>
                <w:spacing w:val="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1 </w:t>
            </w:r>
            <w:proofErr w:type="spellStart"/>
            <w:r>
              <w:rPr>
                <w:w w:val="105"/>
                <w:sz w:val="10"/>
              </w:rPr>
              <w:t>кВ</w:t>
            </w:r>
            <w:proofErr w:type="spellEnd"/>
          </w:p>
          <w:p w:rsidR="00F00F45" w:rsidRDefault="00965C6A">
            <w:pPr>
              <w:pStyle w:val="TableParagraph"/>
              <w:spacing w:line="276" w:lineRule="auto"/>
              <w:ind w:left="23" w:right="375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Количество жил 3 + 1 дополнительная жила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Сечение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размер</w:t>
            </w:r>
            <w:r>
              <w:rPr>
                <w:spacing w:val="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50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+ 54,6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мм2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F00F45" w:rsidRDefault="00965C6A">
            <w:pPr>
              <w:pStyle w:val="TableParagraph"/>
              <w:ind w:right="528"/>
              <w:jc w:val="right"/>
              <w:rPr>
                <w:sz w:val="12"/>
              </w:rPr>
            </w:pPr>
            <w:r>
              <w:rPr>
                <w:w w:val="102"/>
                <w:sz w:val="12"/>
              </w:rPr>
              <w:t>м</w:t>
            </w:r>
          </w:p>
        </w:tc>
        <w:tc>
          <w:tcPr>
            <w:tcW w:w="200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spacing w:before="1"/>
              <w:rPr>
                <w:b/>
                <w:sz w:val="11"/>
              </w:rPr>
            </w:pPr>
          </w:p>
          <w:p w:rsidR="00F00F45" w:rsidRDefault="00965C6A">
            <w:pPr>
              <w:pStyle w:val="TableParagraph"/>
              <w:ind w:left="848" w:right="83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20000</w:t>
            </w:r>
          </w:p>
        </w:tc>
      </w:tr>
      <w:tr w:rsidR="00F00F45">
        <w:trPr>
          <w:trHeight w:val="832"/>
        </w:trPr>
        <w:tc>
          <w:tcPr>
            <w:tcW w:w="418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6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ind w:left="16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</w:tc>
        <w:tc>
          <w:tcPr>
            <w:tcW w:w="163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91"/>
              <w:ind w:left="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СИП-2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3х70+1х70</w:t>
            </w:r>
          </w:p>
        </w:tc>
        <w:tc>
          <w:tcPr>
            <w:tcW w:w="5795" w:type="dxa"/>
          </w:tcPr>
          <w:p w:rsidR="00F00F45" w:rsidRDefault="00965C6A">
            <w:pPr>
              <w:pStyle w:val="TableParagraph"/>
              <w:spacing w:before="101" w:line="276" w:lineRule="auto"/>
              <w:ind w:left="23" w:firstLine="26"/>
              <w:rPr>
                <w:sz w:val="10"/>
              </w:rPr>
            </w:pPr>
            <w:r>
              <w:rPr>
                <w:w w:val="105"/>
                <w:sz w:val="10"/>
              </w:rPr>
              <w:t>СИП-2 3х70+1х70 - это самонесущий изолированный провод (Тип-2) - 3 на 70 мм2 + 1 на 70 мм2 (с несущей 1x70), с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алюминиевыми и </w:t>
            </w:r>
            <w:proofErr w:type="spellStart"/>
            <w:r>
              <w:rPr>
                <w:w w:val="105"/>
                <w:sz w:val="10"/>
              </w:rPr>
              <w:t>сталеалюминиевыми</w:t>
            </w:r>
            <w:proofErr w:type="spellEnd"/>
            <w:r>
              <w:rPr>
                <w:w w:val="105"/>
                <w:sz w:val="10"/>
              </w:rPr>
              <w:t xml:space="preserve"> жилами, покрытыми изоляцией из </w:t>
            </w:r>
            <w:proofErr w:type="spellStart"/>
            <w:r>
              <w:rPr>
                <w:w w:val="105"/>
                <w:sz w:val="10"/>
              </w:rPr>
              <w:t>светостабилизированного</w:t>
            </w:r>
            <w:proofErr w:type="spellEnd"/>
            <w:r>
              <w:rPr>
                <w:w w:val="105"/>
                <w:sz w:val="10"/>
              </w:rPr>
              <w:t xml:space="preserve"> сшитого полиэтилена.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Номинальное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переменное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напряжение</w:t>
            </w:r>
            <w:r>
              <w:rPr>
                <w:spacing w:val="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1 </w:t>
            </w:r>
            <w:proofErr w:type="spellStart"/>
            <w:r>
              <w:rPr>
                <w:w w:val="105"/>
                <w:sz w:val="10"/>
              </w:rPr>
              <w:t>кВ</w:t>
            </w:r>
            <w:proofErr w:type="spellEnd"/>
          </w:p>
          <w:p w:rsidR="00F00F45" w:rsidRDefault="00965C6A">
            <w:pPr>
              <w:pStyle w:val="TableParagraph"/>
              <w:spacing w:line="276" w:lineRule="auto"/>
              <w:ind w:left="23" w:right="3503"/>
              <w:rPr>
                <w:sz w:val="10"/>
              </w:rPr>
            </w:pPr>
            <w:r>
              <w:rPr>
                <w:w w:val="105"/>
                <w:sz w:val="10"/>
              </w:rPr>
              <w:t>Количество жил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 + 1 дополнительная жила</w:t>
            </w:r>
            <w:r>
              <w:rPr>
                <w:spacing w:val="-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Сечение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размер</w:t>
            </w:r>
            <w:r>
              <w:rPr>
                <w:spacing w:val="2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70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+ 70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мм2</w:t>
            </w:r>
          </w:p>
        </w:tc>
        <w:tc>
          <w:tcPr>
            <w:tcW w:w="1191" w:type="dxa"/>
          </w:tcPr>
          <w:p w:rsidR="00F00F45" w:rsidRDefault="00F00F45">
            <w:pPr>
              <w:pStyle w:val="TableParagraph"/>
              <w:rPr>
                <w:b/>
                <w:sz w:val="14"/>
              </w:rPr>
            </w:pPr>
          </w:p>
          <w:p w:rsidR="00F00F45" w:rsidRDefault="00F00F45">
            <w:pPr>
              <w:pStyle w:val="TableParagraph"/>
              <w:spacing w:before="6"/>
              <w:rPr>
                <w:b/>
                <w:sz w:val="16"/>
              </w:rPr>
            </w:pPr>
          </w:p>
          <w:p w:rsidR="00F00F45" w:rsidRDefault="00965C6A">
            <w:pPr>
              <w:pStyle w:val="TableParagraph"/>
              <w:ind w:right="528"/>
              <w:jc w:val="right"/>
              <w:rPr>
                <w:sz w:val="12"/>
              </w:rPr>
            </w:pPr>
            <w:r>
              <w:rPr>
                <w:w w:val="102"/>
                <w:sz w:val="12"/>
              </w:rPr>
              <w:t>м</w:t>
            </w:r>
          </w:p>
        </w:tc>
        <w:tc>
          <w:tcPr>
            <w:tcW w:w="2000" w:type="dxa"/>
          </w:tcPr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F00F45">
            <w:pPr>
              <w:pStyle w:val="TableParagraph"/>
              <w:rPr>
                <w:b/>
                <w:sz w:val="12"/>
              </w:rPr>
            </w:pPr>
          </w:p>
          <w:p w:rsidR="00F00F45" w:rsidRDefault="00965C6A">
            <w:pPr>
              <w:pStyle w:val="TableParagraph"/>
              <w:spacing w:before="89"/>
              <w:ind w:left="848" w:right="83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6000</w:t>
            </w:r>
          </w:p>
        </w:tc>
      </w:tr>
    </w:tbl>
    <w:p w:rsidR="00F00F45" w:rsidRDefault="00F00F45">
      <w:pPr>
        <w:pStyle w:val="a3"/>
        <w:rPr>
          <w:b/>
          <w:sz w:val="6"/>
        </w:rPr>
      </w:pPr>
    </w:p>
    <w:p w:rsidR="00F00F45" w:rsidRDefault="00965C6A">
      <w:pPr>
        <w:pStyle w:val="1"/>
        <w:numPr>
          <w:ilvl w:val="0"/>
          <w:numId w:val="2"/>
        </w:numPr>
        <w:tabs>
          <w:tab w:val="left" w:pos="318"/>
        </w:tabs>
        <w:spacing w:line="157" w:lineRule="exact"/>
        <w:ind w:left="317" w:hanging="144"/>
        <w:jc w:val="left"/>
      </w:pPr>
      <w:r>
        <w:t>Адреса</w:t>
      </w:r>
      <w:r>
        <w:rPr>
          <w:spacing w:val="2"/>
        </w:rPr>
        <w:t xml:space="preserve"> </w:t>
      </w:r>
      <w:r>
        <w:t>поставки:</w:t>
      </w:r>
    </w:p>
    <w:p w:rsidR="00F00F45" w:rsidRDefault="00965C6A">
      <w:pPr>
        <w:spacing w:line="547" w:lineRule="auto"/>
        <w:ind w:left="210" w:hanging="72"/>
        <w:rPr>
          <w:sz w:val="14"/>
        </w:rPr>
      </w:pPr>
      <w:r>
        <w:rPr>
          <w:sz w:val="14"/>
        </w:rPr>
        <w:t>Поставка продукции</w:t>
      </w:r>
      <w:r>
        <w:rPr>
          <w:spacing w:val="2"/>
          <w:sz w:val="14"/>
        </w:rPr>
        <w:t xml:space="preserve"> </w:t>
      </w:r>
      <w:r>
        <w:rPr>
          <w:sz w:val="14"/>
        </w:rPr>
        <w:t>для</w:t>
      </w:r>
      <w:r>
        <w:rPr>
          <w:spacing w:val="1"/>
          <w:sz w:val="14"/>
        </w:rPr>
        <w:t xml:space="preserve"> </w:t>
      </w:r>
      <w:r>
        <w:rPr>
          <w:sz w:val="14"/>
        </w:rPr>
        <w:t>филиала ПАО</w:t>
      </w:r>
      <w:r>
        <w:rPr>
          <w:spacing w:val="2"/>
          <w:sz w:val="14"/>
        </w:rPr>
        <w:t xml:space="preserve"> </w:t>
      </w:r>
      <w:r>
        <w:rPr>
          <w:sz w:val="14"/>
        </w:rPr>
        <w:t>"</w:t>
      </w:r>
      <w:proofErr w:type="spellStart"/>
      <w:r>
        <w:rPr>
          <w:sz w:val="14"/>
        </w:rPr>
        <w:t>Россети</w:t>
      </w:r>
      <w:proofErr w:type="spellEnd"/>
      <w:r>
        <w:rPr>
          <w:spacing w:val="2"/>
          <w:sz w:val="14"/>
        </w:rPr>
        <w:t xml:space="preserve"> </w:t>
      </w:r>
      <w:r>
        <w:rPr>
          <w:sz w:val="14"/>
        </w:rPr>
        <w:t>Центр</w:t>
      </w:r>
      <w:r>
        <w:rPr>
          <w:spacing w:val="2"/>
          <w:sz w:val="14"/>
        </w:rPr>
        <w:t xml:space="preserve"> </w:t>
      </w:r>
      <w:r>
        <w:rPr>
          <w:sz w:val="14"/>
        </w:rPr>
        <w:t>и</w:t>
      </w:r>
      <w:r>
        <w:rPr>
          <w:spacing w:val="1"/>
          <w:sz w:val="14"/>
        </w:rPr>
        <w:t xml:space="preserve"> </w:t>
      </w:r>
      <w:r>
        <w:rPr>
          <w:sz w:val="14"/>
        </w:rPr>
        <w:t>Приволжье"</w:t>
      </w:r>
      <w:r>
        <w:rPr>
          <w:spacing w:val="-2"/>
          <w:sz w:val="14"/>
        </w:rPr>
        <w:t xml:space="preserve"> </w:t>
      </w:r>
      <w:r>
        <w:rPr>
          <w:sz w:val="14"/>
        </w:rPr>
        <w:t>- "Нижновэнерго"</w:t>
      </w:r>
      <w:r>
        <w:rPr>
          <w:spacing w:val="-2"/>
          <w:sz w:val="14"/>
        </w:rPr>
        <w:t xml:space="preserve"> </w:t>
      </w:r>
      <w:r>
        <w:rPr>
          <w:sz w:val="14"/>
        </w:rPr>
        <w:t>осуществляется</w:t>
      </w:r>
      <w:r>
        <w:rPr>
          <w:spacing w:val="1"/>
          <w:sz w:val="14"/>
        </w:rPr>
        <w:t xml:space="preserve"> </w:t>
      </w:r>
      <w:r>
        <w:rPr>
          <w:sz w:val="14"/>
        </w:rPr>
        <w:t>транспортом</w:t>
      </w:r>
      <w:r>
        <w:rPr>
          <w:spacing w:val="1"/>
          <w:sz w:val="14"/>
        </w:rPr>
        <w:t xml:space="preserve"> </w:t>
      </w:r>
      <w:r>
        <w:rPr>
          <w:sz w:val="14"/>
        </w:rPr>
        <w:t>Поставщика</w:t>
      </w:r>
      <w:r>
        <w:rPr>
          <w:spacing w:val="1"/>
          <w:sz w:val="14"/>
        </w:rPr>
        <w:t xml:space="preserve"> </w:t>
      </w:r>
      <w:r>
        <w:rPr>
          <w:sz w:val="14"/>
        </w:rPr>
        <w:t>на склады</w:t>
      </w:r>
      <w:r>
        <w:rPr>
          <w:spacing w:val="2"/>
          <w:sz w:val="14"/>
        </w:rPr>
        <w:t xml:space="preserve"> </w:t>
      </w:r>
      <w:r>
        <w:rPr>
          <w:sz w:val="14"/>
        </w:rPr>
        <w:t>Покупателя</w:t>
      </w:r>
      <w:r>
        <w:rPr>
          <w:spacing w:val="1"/>
          <w:sz w:val="14"/>
        </w:rPr>
        <w:t xml:space="preserve"> </w:t>
      </w:r>
      <w:r>
        <w:rPr>
          <w:sz w:val="14"/>
        </w:rPr>
        <w:t>расположенные</w:t>
      </w:r>
      <w:r>
        <w:rPr>
          <w:spacing w:val="1"/>
          <w:sz w:val="14"/>
        </w:rPr>
        <w:t xml:space="preserve"> </w:t>
      </w:r>
      <w:r>
        <w:rPr>
          <w:sz w:val="14"/>
        </w:rPr>
        <w:t>по</w:t>
      </w:r>
      <w:r>
        <w:rPr>
          <w:spacing w:val="-1"/>
          <w:sz w:val="14"/>
        </w:rPr>
        <w:t xml:space="preserve"> </w:t>
      </w:r>
      <w:r>
        <w:rPr>
          <w:sz w:val="14"/>
        </w:rPr>
        <w:t>адресу:</w:t>
      </w:r>
      <w:r>
        <w:rPr>
          <w:spacing w:val="1"/>
          <w:sz w:val="14"/>
        </w:rPr>
        <w:t xml:space="preserve"> </w:t>
      </w:r>
      <w:r>
        <w:rPr>
          <w:sz w:val="14"/>
        </w:rPr>
        <w:t>Нижегородская</w:t>
      </w:r>
      <w:r>
        <w:rPr>
          <w:spacing w:val="-1"/>
          <w:sz w:val="14"/>
        </w:rPr>
        <w:t xml:space="preserve"> </w:t>
      </w:r>
      <w:r>
        <w:rPr>
          <w:sz w:val="14"/>
        </w:rPr>
        <w:t>обл.,</w:t>
      </w:r>
      <w:r>
        <w:rPr>
          <w:spacing w:val="1"/>
          <w:sz w:val="14"/>
        </w:rPr>
        <w:t xml:space="preserve"> </w:t>
      </w:r>
      <w:r>
        <w:rPr>
          <w:sz w:val="14"/>
        </w:rPr>
        <w:t>г.</w:t>
      </w:r>
      <w:r>
        <w:rPr>
          <w:spacing w:val="1"/>
          <w:sz w:val="14"/>
        </w:rPr>
        <w:t xml:space="preserve"> </w:t>
      </w:r>
      <w:r>
        <w:rPr>
          <w:sz w:val="14"/>
        </w:rPr>
        <w:t>Навашино,</w:t>
      </w:r>
      <w:r>
        <w:rPr>
          <w:spacing w:val="1"/>
          <w:sz w:val="14"/>
        </w:rPr>
        <w:t xml:space="preserve"> </w:t>
      </w:r>
      <w:r>
        <w:rPr>
          <w:sz w:val="14"/>
        </w:rPr>
        <w:t>ул.</w:t>
      </w:r>
      <w:r>
        <w:rPr>
          <w:spacing w:val="1"/>
          <w:sz w:val="14"/>
        </w:rPr>
        <w:t xml:space="preserve"> </w:t>
      </w:r>
      <w:proofErr w:type="spellStart"/>
      <w:r>
        <w:rPr>
          <w:sz w:val="14"/>
        </w:rPr>
        <w:t>Л.Толстого</w:t>
      </w:r>
      <w:proofErr w:type="spellEnd"/>
      <w:r>
        <w:rPr>
          <w:sz w:val="14"/>
        </w:rPr>
        <w:t>,</w:t>
      </w:r>
      <w:r>
        <w:rPr>
          <w:spacing w:val="1"/>
          <w:sz w:val="14"/>
        </w:rPr>
        <w:t xml:space="preserve"> </w:t>
      </w:r>
      <w:r>
        <w:rPr>
          <w:sz w:val="14"/>
        </w:rPr>
        <w:t>д.31</w:t>
      </w:r>
    </w:p>
    <w:p w:rsidR="00F00F45" w:rsidRDefault="00965C6A">
      <w:pPr>
        <w:spacing w:line="124" w:lineRule="exact"/>
        <w:ind w:left="174"/>
        <w:rPr>
          <w:sz w:val="14"/>
        </w:rPr>
      </w:pPr>
      <w:r>
        <w:rPr>
          <w:sz w:val="14"/>
        </w:rPr>
        <w:t>При</w:t>
      </w:r>
      <w:r>
        <w:rPr>
          <w:spacing w:val="1"/>
          <w:sz w:val="14"/>
        </w:rPr>
        <w:t xml:space="preserve"> </w:t>
      </w:r>
      <w:r>
        <w:rPr>
          <w:sz w:val="14"/>
        </w:rPr>
        <w:t>отсутствии</w:t>
      </w:r>
      <w:r>
        <w:rPr>
          <w:spacing w:val="1"/>
          <w:sz w:val="14"/>
        </w:rPr>
        <w:t xml:space="preserve"> </w:t>
      </w:r>
      <w:r>
        <w:rPr>
          <w:sz w:val="14"/>
        </w:rPr>
        <w:t>письменного подтверждения Покупателя о готовности</w:t>
      </w:r>
      <w:r>
        <w:rPr>
          <w:spacing w:val="1"/>
          <w:sz w:val="14"/>
        </w:rPr>
        <w:t xml:space="preserve"> </w:t>
      </w:r>
      <w:r>
        <w:rPr>
          <w:sz w:val="14"/>
        </w:rPr>
        <w:t>принять</w:t>
      </w:r>
      <w:r>
        <w:rPr>
          <w:spacing w:val="1"/>
          <w:sz w:val="14"/>
        </w:rPr>
        <w:t xml:space="preserve"> </w:t>
      </w:r>
      <w:r>
        <w:rPr>
          <w:sz w:val="14"/>
        </w:rPr>
        <w:t>Товар</w:t>
      </w:r>
      <w:r>
        <w:rPr>
          <w:spacing w:val="2"/>
          <w:sz w:val="14"/>
        </w:rPr>
        <w:t xml:space="preserve"> </w:t>
      </w:r>
      <w:r>
        <w:rPr>
          <w:sz w:val="14"/>
        </w:rPr>
        <w:t>отпуск</w:t>
      </w:r>
      <w:r>
        <w:rPr>
          <w:spacing w:val="1"/>
          <w:sz w:val="14"/>
        </w:rPr>
        <w:t xml:space="preserve"> </w:t>
      </w:r>
      <w:r>
        <w:rPr>
          <w:sz w:val="14"/>
        </w:rPr>
        <w:t>Товара</w:t>
      </w:r>
      <w:r>
        <w:rPr>
          <w:spacing w:val="1"/>
          <w:sz w:val="14"/>
        </w:rPr>
        <w:t xml:space="preserve"> </w:t>
      </w:r>
      <w:r>
        <w:rPr>
          <w:sz w:val="14"/>
        </w:rPr>
        <w:t>не осуществляется.</w:t>
      </w:r>
    </w:p>
    <w:p w:rsidR="00F00F45" w:rsidRDefault="00F00F45">
      <w:pPr>
        <w:pStyle w:val="a3"/>
        <w:spacing w:before="0"/>
        <w:rPr>
          <w:sz w:val="16"/>
        </w:rPr>
      </w:pPr>
    </w:p>
    <w:p w:rsidR="00F00F45" w:rsidRDefault="00965C6A">
      <w:pPr>
        <w:pStyle w:val="1"/>
        <w:spacing w:before="113"/>
        <w:ind w:firstLine="0"/>
      </w:pPr>
      <w:r>
        <w:t>СОГЛАСОВАНО:</w:t>
      </w:r>
    </w:p>
    <w:p w:rsidR="00F00F45" w:rsidRDefault="00F00F45">
      <w:pPr>
        <w:pStyle w:val="a3"/>
        <w:spacing w:before="10"/>
        <w:rPr>
          <w:b/>
          <w:sz w:val="9"/>
        </w:rPr>
      </w:pPr>
    </w:p>
    <w:p w:rsidR="00F00F45" w:rsidRDefault="00965C6A">
      <w:pPr>
        <w:spacing w:before="96"/>
        <w:ind w:left="138"/>
        <w:rPr>
          <w:sz w:val="14"/>
        </w:rPr>
      </w:pPr>
      <w:r>
        <w:rPr>
          <w:sz w:val="14"/>
        </w:rPr>
        <w:t>Главный</w:t>
      </w:r>
      <w:r>
        <w:rPr>
          <w:spacing w:val="2"/>
          <w:sz w:val="14"/>
        </w:rPr>
        <w:t xml:space="preserve"> </w:t>
      </w:r>
      <w:r>
        <w:rPr>
          <w:sz w:val="14"/>
        </w:rPr>
        <w:t>инженер</w:t>
      </w:r>
      <w:r>
        <w:rPr>
          <w:spacing w:val="3"/>
          <w:sz w:val="14"/>
        </w:rPr>
        <w:t xml:space="preserve"> </w:t>
      </w:r>
      <w:proofErr w:type="spellStart"/>
      <w:r>
        <w:rPr>
          <w:sz w:val="14"/>
        </w:rPr>
        <w:t>Вачского</w:t>
      </w:r>
      <w:proofErr w:type="spellEnd"/>
      <w:r>
        <w:rPr>
          <w:spacing w:val="1"/>
          <w:sz w:val="14"/>
        </w:rPr>
        <w:t xml:space="preserve"> </w:t>
      </w:r>
      <w:r>
        <w:rPr>
          <w:sz w:val="14"/>
        </w:rPr>
        <w:t>РЭС</w:t>
      </w:r>
      <w:r>
        <w:rPr>
          <w:spacing w:val="2"/>
          <w:sz w:val="14"/>
        </w:rPr>
        <w:t xml:space="preserve"> </w:t>
      </w:r>
      <w:r>
        <w:rPr>
          <w:sz w:val="14"/>
        </w:rPr>
        <w:t>филиала</w:t>
      </w:r>
    </w:p>
    <w:p w:rsidR="00F00F45" w:rsidRDefault="00965C6A">
      <w:pPr>
        <w:tabs>
          <w:tab w:val="left" w:pos="7215"/>
        </w:tabs>
        <w:spacing w:before="31"/>
        <w:ind w:left="138"/>
        <w:rPr>
          <w:sz w:val="14"/>
        </w:rPr>
      </w:pPr>
      <w:r>
        <w:rPr>
          <w:sz w:val="14"/>
        </w:rPr>
        <w:t>ПАО</w:t>
      </w:r>
      <w:r>
        <w:rPr>
          <w:spacing w:val="1"/>
          <w:sz w:val="14"/>
        </w:rPr>
        <w:t xml:space="preserve"> </w:t>
      </w:r>
      <w:r>
        <w:rPr>
          <w:sz w:val="14"/>
        </w:rPr>
        <w:t>"</w:t>
      </w:r>
      <w:proofErr w:type="spellStart"/>
      <w:r>
        <w:rPr>
          <w:sz w:val="14"/>
        </w:rPr>
        <w:t>Россети</w:t>
      </w:r>
      <w:proofErr w:type="spellEnd"/>
      <w:r>
        <w:rPr>
          <w:spacing w:val="1"/>
          <w:sz w:val="14"/>
        </w:rPr>
        <w:t xml:space="preserve"> </w:t>
      </w:r>
      <w:r>
        <w:rPr>
          <w:sz w:val="14"/>
        </w:rPr>
        <w:t>Центр</w:t>
      </w:r>
      <w:r>
        <w:rPr>
          <w:spacing w:val="2"/>
          <w:sz w:val="14"/>
        </w:rPr>
        <w:t xml:space="preserve"> </w:t>
      </w:r>
      <w:r>
        <w:rPr>
          <w:sz w:val="14"/>
        </w:rPr>
        <w:t>и</w:t>
      </w:r>
      <w:r>
        <w:rPr>
          <w:spacing w:val="1"/>
          <w:sz w:val="14"/>
        </w:rPr>
        <w:t xml:space="preserve"> </w:t>
      </w:r>
      <w:r>
        <w:rPr>
          <w:sz w:val="14"/>
        </w:rPr>
        <w:t>Приволжье"</w:t>
      </w:r>
      <w:r>
        <w:rPr>
          <w:spacing w:val="-2"/>
          <w:sz w:val="14"/>
        </w:rPr>
        <w:t xml:space="preserve"> </w:t>
      </w:r>
      <w:r>
        <w:rPr>
          <w:sz w:val="14"/>
        </w:rPr>
        <w:t>-</w:t>
      </w:r>
      <w:r>
        <w:rPr>
          <w:spacing w:val="-1"/>
          <w:sz w:val="14"/>
        </w:rPr>
        <w:t xml:space="preserve"> </w:t>
      </w:r>
      <w:r>
        <w:rPr>
          <w:sz w:val="14"/>
        </w:rPr>
        <w:t>"Нижновэнерго"</w:t>
      </w:r>
      <w:r>
        <w:rPr>
          <w:sz w:val="14"/>
        </w:rPr>
        <w:tab/>
        <w:t>А.К.</w:t>
      </w:r>
      <w:r>
        <w:rPr>
          <w:spacing w:val="2"/>
          <w:sz w:val="14"/>
        </w:rPr>
        <w:t xml:space="preserve"> </w:t>
      </w:r>
      <w:r>
        <w:rPr>
          <w:sz w:val="14"/>
        </w:rPr>
        <w:t>Васин</w:t>
      </w:r>
    </w:p>
    <w:p w:rsidR="00F00F45" w:rsidRDefault="00F00F45">
      <w:pPr>
        <w:pStyle w:val="a3"/>
        <w:spacing w:before="0"/>
        <w:rPr>
          <w:sz w:val="16"/>
        </w:rPr>
      </w:pPr>
    </w:p>
    <w:p w:rsidR="00F00F45" w:rsidRDefault="00965C6A">
      <w:pPr>
        <w:spacing w:before="132"/>
        <w:ind w:left="138"/>
        <w:rPr>
          <w:sz w:val="14"/>
        </w:rPr>
      </w:pPr>
      <w:r>
        <w:rPr>
          <w:sz w:val="14"/>
        </w:rPr>
        <w:t>Главный</w:t>
      </w:r>
      <w:r>
        <w:rPr>
          <w:spacing w:val="2"/>
          <w:sz w:val="14"/>
        </w:rPr>
        <w:t xml:space="preserve"> </w:t>
      </w:r>
      <w:r>
        <w:rPr>
          <w:sz w:val="14"/>
        </w:rPr>
        <w:t>инженер</w:t>
      </w:r>
      <w:r>
        <w:rPr>
          <w:spacing w:val="3"/>
          <w:sz w:val="14"/>
        </w:rPr>
        <w:t xml:space="preserve"> </w:t>
      </w:r>
      <w:r>
        <w:rPr>
          <w:sz w:val="14"/>
        </w:rPr>
        <w:t>Выксунского РЭС</w:t>
      </w:r>
      <w:r>
        <w:rPr>
          <w:spacing w:val="2"/>
          <w:sz w:val="14"/>
        </w:rPr>
        <w:t xml:space="preserve"> </w:t>
      </w:r>
      <w:r>
        <w:rPr>
          <w:sz w:val="14"/>
        </w:rPr>
        <w:t>филиала</w:t>
      </w:r>
    </w:p>
    <w:p w:rsidR="00F00F45" w:rsidRDefault="00965C6A">
      <w:pPr>
        <w:tabs>
          <w:tab w:val="left" w:pos="7215"/>
        </w:tabs>
        <w:spacing w:before="12"/>
        <w:ind w:left="138"/>
        <w:rPr>
          <w:sz w:val="14"/>
        </w:rPr>
      </w:pPr>
      <w:r>
        <w:rPr>
          <w:sz w:val="14"/>
        </w:rPr>
        <w:t>ПАО</w:t>
      </w:r>
      <w:r>
        <w:rPr>
          <w:spacing w:val="1"/>
          <w:sz w:val="14"/>
        </w:rPr>
        <w:t xml:space="preserve"> </w:t>
      </w:r>
      <w:r>
        <w:rPr>
          <w:sz w:val="14"/>
        </w:rPr>
        <w:t>"</w:t>
      </w:r>
      <w:proofErr w:type="spellStart"/>
      <w:r>
        <w:rPr>
          <w:sz w:val="14"/>
        </w:rPr>
        <w:t>Россети</w:t>
      </w:r>
      <w:proofErr w:type="spellEnd"/>
      <w:r>
        <w:rPr>
          <w:spacing w:val="1"/>
          <w:sz w:val="14"/>
        </w:rPr>
        <w:t xml:space="preserve"> </w:t>
      </w:r>
      <w:r>
        <w:rPr>
          <w:sz w:val="14"/>
        </w:rPr>
        <w:t>Центр</w:t>
      </w:r>
      <w:r>
        <w:rPr>
          <w:spacing w:val="2"/>
          <w:sz w:val="14"/>
        </w:rPr>
        <w:t xml:space="preserve"> </w:t>
      </w:r>
      <w:r>
        <w:rPr>
          <w:sz w:val="14"/>
        </w:rPr>
        <w:t>и</w:t>
      </w:r>
      <w:r>
        <w:rPr>
          <w:spacing w:val="1"/>
          <w:sz w:val="14"/>
        </w:rPr>
        <w:t xml:space="preserve"> </w:t>
      </w:r>
      <w:r>
        <w:rPr>
          <w:sz w:val="14"/>
        </w:rPr>
        <w:t>Приволжье"</w:t>
      </w:r>
      <w:r>
        <w:rPr>
          <w:spacing w:val="-2"/>
          <w:sz w:val="14"/>
        </w:rPr>
        <w:t xml:space="preserve"> </w:t>
      </w:r>
      <w:r>
        <w:rPr>
          <w:sz w:val="14"/>
        </w:rPr>
        <w:t>-</w:t>
      </w:r>
      <w:r>
        <w:rPr>
          <w:spacing w:val="-1"/>
          <w:sz w:val="14"/>
        </w:rPr>
        <w:t xml:space="preserve"> </w:t>
      </w:r>
      <w:r>
        <w:rPr>
          <w:sz w:val="14"/>
        </w:rPr>
        <w:t>"Нижновэнерго"</w:t>
      </w:r>
      <w:r>
        <w:rPr>
          <w:sz w:val="14"/>
        </w:rPr>
        <w:tab/>
      </w:r>
      <w:proofErr w:type="spellStart"/>
      <w:r>
        <w:rPr>
          <w:sz w:val="14"/>
        </w:rPr>
        <w:t>А.П.Печ</w:t>
      </w:r>
      <w:bookmarkStart w:id="0" w:name="_GoBack"/>
      <w:bookmarkEnd w:id="0"/>
      <w:r>
        <w:rPr>
          <w:sz w:val="14"/>
        </w:rPr>
        <w:t>ников</w:t>
      </w:r>
      <w:proofErr w:type="spellEnd"/>
    </w:p>
    <w:sectPr w:rsidR="00F00F45">
      <w:pgSz w:w="11910" w:h="16840"/>
      <w:pgMar w:top="1060" w:right="32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900C33"/>
    <w:multiLevelType w:val="hybridMultilevel"/>
    <w:tmpl w:val="762270D0"/>
    <w:lvl w:ilvl="0" w:tplc="478077EC">
      <w:start w:val="1"/>
      <w:numFmt w:val="decimal"/>
      <w:lvlText w:val="%1."/>
      <w:lvlJc w:val="left"/>
      <w:pPr>
        <w:ind w:left="411" w:hanging="125"/>
        <w:jc w:val="right"/>
      </w:pPr>
      <w:rPr>
        <w:rFonts w:hint="default"/>
        <w:b/>
        <w:bCs/>
        <w:spacing w:val="0"/>
        <w:w w:val="102"/>
        <w:lang w:val="ru-RU" w:eastAsia="en-US" w:bidi="ar-SA"/>
      </w:rPr>
    </w:lvl>
    <w:lvl w:ilvl="1" w:tplc="0A76AC02">
      <w:numFmt w:val="bullet"/>
      <w:lvlText w:val="•"/>
      <w:lvlJc w:val="left"/>
      <w:pPr>
        <w:ind w:left="1504" w:hanging="125"/>
      </w:pPr>
      <w:rPr>
        <w:rFonts w:hint="default"/>
        <w:lang w:val="ru-RU" w:eastAsia="en-US" w:bidi="ar-SA"/>
      </w:rPr>
    </w:lvl>
    <w:lvl w:ilvl="2" w:tplc="6708134A">
      <w:numFmt w:val="bullet"/>
      <w:lvlText w:val="•"/>
      <w:lvlJc w:val="left"/>
      <w:pPr>
        <w:ind w:left="2588" w:hanging="125"/>
      </w:pPr>
      <w:rPr>
        <w:rFonts w:hint="default"/>
        <w:lang w:val="ru-RU" w:eastAsia="en-US" w:bidi="ar-SA"/>
      </w:rPr>
    </w:lvl>
    <w:lvl w:ilvl="3" w:tplc="7FD69872">
      <w:numFmt w:val="bullet"/>
      <w:lvlText w:val="•"/>
      <w:lvlJc w:val="left"/>
      <w:pPr>
        <w:ind w:left="3673" w:hanging="125"/>
      </w:pPr>
      <w:rPr>
        <w:rFonts w:hint="default"/>
        <w:lang w:val="ru-RU" w:eastAsia="en-US" w:bidi="ar-SA"/>
      </w:rPr>
    </w:lvl>
    <w:lvl w:ilvl="4" w:tplc="BED818A8">
      <w:numFmt w:val="bullet"/>
      <w:lvlText w:val="•"/>
      <w:lvlJc w:val="left"/>
      <w:pPr>
        <w:ind w:left="4757" w:hanging="125"/>
      </w:pPr>
      <w:rPr>
        <w:rFonts w:hint="default"/>
        <w:lang w:val="ru-RU" w:eastAsia="en-US" w:bidi="ar-SA"/>
      </w:rPr>
    </w:lvl>
    <w:lvl w:ilvl="5" w:tplc="29F26DAE">
      <w:numFmt w:val="bullet"/>
      <w:lvlText w:val="•"/>
      <w:lvlJc w:val="left"/>
      <w:pPr>
        <w:ind w:left="5842" w:hanging="125"/>
      </w:pPr>
      <w:rPr>
        <w:rFonts w:hint="default"/>
        <w:lang w:val="ru-RU" w:eastAsia="en-US" w:bidi="ar-SA"/>
      </w:rPr>
    </w:lvl>
    <w:lvl w:ilvl="6" w:tplc="3C223912">
      <w:numFmt w:val="bullet"/>
      <w:lvlText w:val="•"/>
      <w:lvlJc w:val="left"/>
      <w:pPr>
        <w:ind w:left="6926" w:hanging="125"/>
      </w:pPr>
      <w:rPr>
        <w:rFonts w:hint="default"/>
        <w:lang w:val="ru-RU" w:eastAsia="en-US" w:bidi="ar-SA"/>
      </w:rPr>
    </w:lvl>
    <w:lvl w:ilvl="7" w:tplc="B330CAC8">
      <w:numFmt w:val="bullet"/>
      <w:lvlText w:val="•"/>
      <w:lvlJc w:val="left"/>
      <w:pPr>
        <w:ind w:left="8010" w:hanging="125"/>
      </w:pPr>
      <w:rPr>
        <w:rFonts w:hint="default"/>
        <w:lang w:val="ru-RU" w:eastAsia="en-US" w:bidi="ar-SA"/>
      </w:rPr>
    </w:lvl>
    <w:lvl w:ilvl="8" w:tplc="E67E345E">
      <w:numFmt w:val="bullet"/>
      <w:lvlText w:val="•"/>
      <w:lvlJc w:val="left"/>
      <w:pPr>
        <w:ind w:left="9095" w:hanging="125"/>
      </w:pPr>
      <w:rPr>
        <w:rFonts w:hint="default"/>
        <w:lang w:val="ru-RU" w:eastAsia="en-US" w:bidi="ar-SA"/>
      </w:rPr>
    </w:lvl>
  </w:abstractNum>
  <w:abstractNum w:abstractNumId="1">
    <w:nsid w:val="577C661E"/>
    <w:multiLevelType w:val="multilevel"/>
    <w:tmpl w:val="0D84CC9E"/>
    <w:lvl w:ilvl="0">
      <w:start w:val="1"/>
      <w:numFmt w:val="decimal"/>
      <w:lvlText w:val="%1"/>
      <w:lvlJc w:val="left"/>
      <w:pPr>
        <w:ind w:left="478" w:hanging="34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478" w:hanging="343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12"/>
        <w:szCs w:val="12"/>
        <w:lang w:val="ru-RU" w:eastAsia="en-US" w:bidi="ar-SA"/>
      </w:rPr>
    </w:lvl>
    <w:lvl w:ilvl="2">
      <w:numFmt w:val="bullet"/>
      <w:lvlText w:val="•"/>
      <w:lvlJc w:val="left"/>
      <w:pPr>
        <w:ind w:left="2636" w:hanging="3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5" w:hanging="3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3" w:hanging="3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2" w:hanging="3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3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8" w:hanging="3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7" w:hanging="34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00F45"/>
    <w:rsid w:val="001D3D2E"/>
    <w:rsid w:val="00652E23"/>
    <w:rsid w:val="00874FB6"/>
    <w:rsid w:val="00961222"/>
    <w:rsid w:val="00965C6A"/>
    <w:rsid w:val="00B969D1"/>
    <w:rsid w:val="00C43F25"/>
    <w:rsid w:val="00CB2BFA"/>
    <w:rsid w:val="00F0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E10BD3C-29BF-4EF5-B79B-B46A0C8B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6"/>
      <w:ind w:left="138" w:hanging="144"/>
      <w:outlineLvl w:val="0"/>
    </w:pPr>
    <w:rPr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8"/>
    </w:pPr>
    <w:rPr>
      <w:sz w:val="12"/>
      <w:szCs w:val="12"/>
    </w:rPr>
  </w:style>
  <w:style w:type="paragraph" w:styleId="a4">
    <w:name w:val="List Paragraph"/>
    <w:basedOn w:val="a"/>
    <w:uiPriority w:val="1"/>
    <w:qFormat/>
    <w:pPr>
      <w:ind w:left="478" w:hanging="34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1255</Words>
  <Characters>7154</Characters>
  <Application>Microsoft Office Word</Application>
  <DocSecurity>0</DocSecurity>
  <Lines>59</Lines>
  <Paragraphs>16</Paragraphs>
  <ScaleCrop>false</ScaleCrop>
  <Company/>
  <LinksUpToDate>false</LinksUpToDate>
  <CharactersWithSpaces>8393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Екатерина Анатольевна</dc:creator>
  <cp:lastModifiedBy>Козлова Наталья Владимировна</cp:lastModifiedBy>
  <cp:revision>11</cp:revision>
  <dcterms:created xsi:type="dcterms:W3CDTF">2022-06-29T06:27:00Z</dcterms:created>
  <dcterms:modified xsi:type="dcterms:W3CDTF">2022-08-01T10:16:00Z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2022-06-29T00:00:00Z</vt:filetime>
  </property>
</Properties>
</file>